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CC50DD" w:rsidRDefault="00CC50DD" w:rsidP="00CC50DD">
      <w:pPr>
        <w:spacing w:line="360" w:lineRule="auto"/>
        <w:ind w:firstLineChars="150" w:firstLine="660"/>
        <w:rPr>
          <w:rFonts w:ascii="微软雅黑" w:eastAsia="微软雅黑" w:hAnsi="微软雅黑"/>
          <w:b/>
          <w:sz w:val="44"/>
          <w:szCs w:val="44"/>
          <w:lang w:eastAsia="zh-CN"/>
        </w:rPr>
      </w:pPr>
    </w:p>
    <w:p w:rsidR="002A40F2" w:rsidRDefault="00B51071" w:rsidP="00765F51">
      <w:pPr>
        <w:spacing w:line="360" w:lineRule="auto"/>
        <w:jc w:val="center"/>
        <w:rPr>
          <w:rFonts w:ascii="微软雅黑" w:eastAsia="微软雅黑"/>
          <w:b/>
          <w:sz w:val="44"/>
          <w:szCs w:val="44"/>
          <w:lang w:eastAsia="zh-CN"/>
        </w:rPr>
      </w:pPr>
      <w:r w:rsidRPr="002A40F2">
        <w:rPr>
          <w:rFonts w:ascii="微软雅黑" w:eastAsia="微软雅黑" w:hint="eastAsia"/>
          <w:b/>
          <w:sz w:val="44"/>
          <w:szCs w:val="44"/>
          <w:lang w:eastAsia="zh-CN"/>
        </w:rPr>
        <w:t xml:space="preserve">  </w:t>
      </w:r>
      <w:r w:rsidR="00765F51" w:rsidRPr="002A40F2">
        <w:rPr>
          <w:rFonts w:ascii="微软雅黑" w:eastAsia="微软雅黑" w:hint="eastAsia"/>
          <w:b/>
          <w:sz w:val="44"/>
          <w:szCs w:val="44"/>
          <w:lang w:eastAsia="zh-CN"/>
        </w:rPr>
        <w:t>2024-2026年度安全鞋年约</w:t>
      </w:r>
      <w:r w:rsidR="008D347B" w:rsidRPr="002A40F2">
        <w:rPr>
          <w:rFonts w:ascii="微软雅黑" w:eastAsia="微软雅黑" w:hint="eastAsia"/>
          <w:b/>
          <w:sz w:val="44"/>
          <w:szCs w:val="44"/>
          <w:lang w:eastAsia="zh-CN"/>
        </w:rPr>
        <w:t>采购</w:t>
      </w:r>
    </w:p>
    <w:p w:rsidR="008D347B" w:rsidRPr="002A40F2" w:rsidRDefault="008D347B" w:rsidP="00765F51">
      <w:pPr>
        <w:spacing w:line="360" w:lineRule="auto"/>
        <w:jc w:val="center"/>
        <w:rPr>
          <w:rFonts w:ascii="微软雅黑" w:eastAsia="微软雅黑"/>
          <w:b/>
          <w:sz w:val="44"/>
          <w:szCs w:val="44"/>
          <w:lang w:eastAsia="zh-CN"/>
        </w:rPr>
      </w:pPr>
      <w:r w:rsidRPr="002A40F2">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C35ECE">
      <w:pPr>
        <w:pStyle w:val="a9"/>
        <w:ind w:rightChars="-55" w:right="-121"/>
        <w:jc w:val="center"/>
        <w:rPr>
          <w:rFonts w:asciiTheme="minorEastAsia" w:eastAsiaTheme="minorEastAsia" w:hAnsiTheme="minorEastAsia"/>
          <w:b/>
          <w:u w:val="single"/>
          <w:lang w:eastAsia="zh-CN"/>
        </w:rPr>
      </w:pPr>
    </w:p>
    <w:p w:rsidR="008D347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C35ECE" w:rsidRDefault="008D347B" w:rsidP="00782B74">
      <w:pPr>
        <w:pStyle w:val="1"/>
        <w:ind w:firstLineChars="450" w:firstLine="1440"/>
        <w:rPr>
          <w:rFonts w:ascii="微软雅黑" w:eastAsia="微软雅黑" w:hAnsi="微软雅黑"/>
          <w:b/>
          <w:color w:val="000000" w:themeColor="text1"/>
          <w:sz w:val="30"/>
          <w:szCs w:val="30"/>
          <w:shd w:val="clear" w:color="auto" w:fill="FFFFFF"/>
        </w:rPr>
      </w:pPr>
      <w:r w:rsidRPr="00265890">
        <w:rPr>
          <w:rFonts w:ascii="微软雅黑" w:eastAsia="微软雅黑" w:hAnsi="微软雅黑" w:hint="eastAsia"/>
          <w:b/>
          <w:sz w:val="32"/>
          <w:szCs w:val="32"/>
        </w:rPr>
        <w:t>（</w:t>
      </w:r>
      <w:r w:rsidR="00C35ECE">
        <w:rPr>
          <w:rFonts w:ascii="微软雅黑" w:eastAsia="微软雅黑" w:hAnsi="微软雅黑" w:hint="eastAsia"/>
          <w:b/>
          <w:sz w:val="30"/>
          <w:szCs w:val="30"/>
        </w:rPr>
        <w:t>项目编号：</w:t>
      </w:r>
      <w:r w:rsidR="00C35ECE" w:rsidRPr="00C35ECE">
        <w:rPr>
          <w:rFonts w:ascii="微软雅黑" w:eastAsia="微软雅黑" w:hAnsi="微软雅黑"/>
          <w:b/>
          <w:color w:val="000000" w:themeColor="text1"/>
          <w:sz w:val="30"/>
          <w:szCs w:val="30"/>
          <w:shd w:val="clear" w:color="auto" w:fill="FFFFFF"/>
        </w:rPr>
        <w:t>FHC-PTCG202</w:t>
      </w:r>
      <w:r w:rsidR="00782B74">
        <w:rPr>
          <w:rFonts w:ascii="微软雅黑" w:eastAsia="微软雅黑" w:hAnsi="微软雅黑" w:hint="eastAsia"/>
          <w:b/>
          <w:color w:val="000000" w:themeColor="text1"/>
          <w:sz w:val="30"/>
          <w:szCs w:val="30"/>
          <w:shd w:val="clear" w:color="auto" w:fill="FFFFFF"/>
        </w:rPr>
        <w:t>40509001</w:t>
      </w:r>
      <w:r w:rsidR="00ED376A">
        <w:rPr>
          <w:rFonts w:ascii="微软雅黑" w:eastAsia="微软雅黑" w:hAnsi="微软雅黑" w:hint="eastAsia"/>
          <w:b/>
          <w:color w:val="000000" w:themeColor="text1"/>
          <w:sz w:val="30"/>
          <w:szCs w:val="30"/>
          <w:shd w:val="clear" w:color="auto" w:fill="FFFFFF"/>
        </w:rPr>
        <w:t>）</w:t>
      </w:r>
    </w:p>
    <w:p w:rsidR="008D347B" w:rsidRDefault="008D347B"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8D347B"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8D347B"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782B74">
        <w:rPr>
          <w:rFonts w:ascii="微软雅黑" w:eastAsia="微软雅黑" w:hint="eastAsia"/>
          <w:b/>
          <w:w w:val="95"/>
          <w:sz w:val="32"/>
          <w:lang w:eastAsia="zh-CN"/>
        </w:rPr>
        <w:t>二〇二四</w:t>
      </w:r>
      <w:r w:rsidR="00EC0664">
        <w:rPr>
          <w:rFonts w:ascii="微软雅黑" w:eastAsia="微软雅黑" w:hint="eastAsia"/>
          <w:b/>
          <w:w w:val="95"/>
          <w:sz w:val="32"/>
          <w:lang w:eastAsia="zh-CN"/>
        </w:rPr>
        <w:t>年</w:t>
      </w:r>
      <w:r w:rsidR="00C35ECE">
        <w:rPr>
          <w:rFonts w:ascii="微软雅黑" w:eastAsia="微软雅黑" w:hint="eastAsia"/>
          <w:b/>
          <w:w w:val="95"/>
          <w:sz w:val="32"/>
          <w:lang w:eastAsia="zh-CN"/>
        </w:rPr>
        <w:t>五</w:t>
      </w:r>
      <w:r>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rsidSect="00C35ECE">
          <w:pgSz w:w="11910" w:h="16840"/>
          <w:pgMar w:top="1600" w:right="1987"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782B74" w:rsidRPr="00782B74" w:rsidRDefault="00910F2B" w:rsidP="00782B74">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附件四：</w:t>
      </w:r>
      <w:r w:rsidR="00782B74" w:rsidRPr="00782B74">
        <w:rPr>
          <w:rFonts w:asciiTheme="minorEastAsia" w:eastAsiaTheme="minorEastAsia" w:hAnsiTheme="minorEastAsia" w:hint="eastAsia"/>
          <w:sz w:val="24"/>
          <w:szCs w:val="24"/>
          <w:lang w:eastAsia="zh-CN"/>
        </w:rPr>
        <w:t>2024-2026年度安全鞋年约发包要求</w:t>
      </w:r>
    </w:p>
    <w:p w:rsidR="008D347B" w:rsidRPr="00CB7C46" w:rsidRDefault="008D347B" w:rsidP="00782B74">
      <w:pPr>
        <w:snapToGrid w:val="0"/>
        <w:spacing w:line="360" w:lineRule="auto"/>
        <w:ind w:firstLineChars="200" w:firstLine="480"/>
        <w:rPr>
          <w:rFonts w:asciiTheme="majorEastAsia" w:eastAsiaTheme="majorEastAsia" w:hAnsiTheme="majorEastAsia"/>
          <w:sz w:val="24"/>
          <w:szCs w:val="24"/>
          <w:lang w:eastAsia="zh-CN"/>
        </w:rPr>
      </w:pPr>
    </w:p>
    <w:p w:rsidR="008D347B" w:rsidRPr="00487E64" w:rsidRDefault="008D347B" w:rsidP="008D347B">
      <w:pPr>
        <w:spacing w:line="360" w:lineRule="auto"/>
        <w:ind w:leftChars="200" w:left="560" w:hangingChars="50" w:hanging="120"/>
        <w:rPr>
          <w:rFonts w:asciiTheme="minorEastAsia" w:eastAsiaTheme="minorEastAsia" w:hAnsiTheme="minorEastAsia"/>
          <w:sz w:val="24"/>
          <w:szCs w:val="24"/>
          <w:lang w:eastAsia="zh-CN"/>
        </w:rPr>
      </w:pPr>
    </w:p>
    <w:p w:rsidR="008D347B" w:rsidRDefault="008D347B" w:rsidP="00EC0664">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9"/>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福建福海创石油化工有限公司</w:t>
      </w:r>
      <w:r w:rsidRPr="00D325CA">
        <w:rPr>
          <w:color w:val="000000"/>
          <w:sz w:val="24"/>
          <w:szCs w:val="24"/>
          <w:lang w:eastAsia="zh-CN"/>
        </w:rPr>
        <w:t>拟对本公司</w:t>
      </w:r>
      <w:r w:rsidRPr="00D325CA">
        <w:rPr>
          <w:rFonts w:hint="eastAsia"/>
          <w:color w:val="000000"/>
          <w:sz w:val="24"/>
          <w:szCs w:val="24"/>
          <w:lang w:eastAsia="zh-CN"/>
        </w:rPr>
        <w:t>“</w:t>
      </w:r>
      <w:r w:rsidR="00782B74" w:rsidRPr="00D325CA">
        <w:rPr>
          <w:rFonts w:hint="eastAsia"/>
          <w:color w:val="000000"/>
          <w:sz w:val="24"/>
          <w:szCs w:val="24"/>
          <w:lang w:eastAsia="zh-CN"/>
        </w:rPr>
        <w:t>2024-2026年度安全鞋年约</w:t>
      </w:r>
      <w:r w:rsidR="00540A49" w:rsidRPr="00D325CA">
        <w:rPr>
          <w:rFonts w:hint="eastAsia"/>
          <w:color w:val="000000"/>
          <w:sz w:val="24"/>
          <w:szCs w:val="24"/>
          <w:lang w:eastAsia="zh-CN"/>
        </w:rPr>
        <w:t>采购</w:t>
      </w:r>
      <w:r w:rsidRPr="00D325CA">
        <w:rPr>
          <w:rFonts w:hint="eastAsia"/>
          <w:color w:val="000000"/>
          <w:sz w:val="24"/>
          <w:szCs w:val="24"/>
          <w:lang w:eastAsia="zh-CN"/>
        </w:rPr>
        <w:t>，项目编号：</w:t>
      </w:r>
      <w:r w:rsidR="00782B74" w:rsidRPr="00D325CA">
        <w:rPr>
          <w:color w:val="000000"/>
          <w:sz w:val="24"/>
          <w:szCs w:val="24"/>
          <w:lang w:eastAsia="zh-CN"/>
        </w:rPr>
        <w:t>FHC-PTCG202</w:t>
      </w:r>
      <w:r w:rsidR="00782B74" w:rsidRPr="00D325CA">
        <w:rPr>
          <w:rFonts w:hint="eastAsia"/>
          <w:color w:val="000000"/>
          <w:sz w:val="24"/>
          <w:szCs w:val="24"/>
          <w:lang w:eastAsia="zh-CN"/>
        </w:rPr>
        <w:t>40509001</w:t>
      </w:r>
      <w:r w:rsidRPr="00D325CA">
        <w:rPr>
          <w:rFonts w:hint="eastAsia"/>
          <w:color w:val="000000"/>
          <w:sz w:val="24"/>
          <w:szCs w:val="24"/>
          <w:lang w:eastAsia="zh-CN"/>
        </w:rPr>
        <w:t>”进行国内公开比选，欢迎国内符合条件的供应商积极参选。</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一、</w:t>
      </w:r>
      <w:r w:rsidR="008D347B" w:rsidRPr="00D325CA">
        <w:rPr>
          <w:rFonts w:hint="eastAsia"/>
          <w:color w:val="000000"/>
          <w:sz w:val="24"/>
          <w:szCs w:val="24"/>
          <w:lang w:eastAsia="zh-CN"/>
        </w:rPr>
        <w:t>项目概况</w:t>
      </w:r>
      <w:r w:rsidRPr="00D325CA">
        <w:rPr>
          <w:rFonts w:hint="eastAsia"/>
          <w:color w:val="000000"/>
          <w:sz w:val="24"/>
          <w:szCs w:val="24"/>
          <w:lang w:eastAsia="zh-CN"/>
        </w:rPr>
        <w:t>：</w:t>
      </w:r>
    </w:p>
    <w:p w:rsidR="008D347B"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8D347B" w:rsidRPr="00D325CA">
        <w:rPr>
          <w:rFonts w:hint="eastAsia"/>
          <w:color w:val="000000"/>
          <w:sz w:val="24"/>
          <w:szCs w:val="24"/>
          <w:lang w:eastAsia="zh-CN"/>
        </w:rPr>
        <w:t>项目名称：</w:t>
      </w:r>
      <w:r w:rsidR="00782B74" w:rsidRPr="00D325CA">
        <w:rPr>
          <w:rFonts w:hint="eastAsia"/>
          <w:color w:val="000000"/>
          <w:sz w:val="24"/>
          <w:szCs w:val="24"/>
          <w:lang w:eastAsia="zh-CN"/>
        </w:rPr>
        <w:t>2024-2026年度安全鞋年约采购</w:t>
      </w:r>
      <w:r w:rsidR="008D347B" w:rsidRPr="00D325CA">
        <w:rPr>
          <w:rFonts w:hint="eastAsia"/>
          <w:color w:val="000000"/>
          <w:sz w:val="24"/>
          <w:szCs w:val="24"/>
          <w:lang w:eastAsia="zh-CN"/>
        </w:rPr>
        <w:t>。</w:t>
      </w:r>
    </w:p>
    <w:p w:rsidR="006D3710"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2、</w:t>
      </w:r>
      <w:r w:rsidR="006D3710" w:rsidRPr="00D325CA">
        <w:rPr>
          <w:color w:val="000000"/>
          <w:sz w:val="24"/>
          <w:szCs w:val="24"/>
          <w:lang w:eastAsia="zh-CN"/>
        </w:rPr>
        <w:t>比选控制价</w:t>
      </w:r>
      <w:r w:rsidR="006D3710" w:rsidRPr="00D325CA">
        <w:rPr>
          <w:rFonts w:hint="eastAsia"/>
          <w:color w:val="000000"/>
          <w:sz w:val="24"/>
          <w:szCs w:val="24"/>
          <w:lang w:eastAsia="zh-CN"/>
        </w:rPr>
        <w:t>：</w:t>
      </w:r>
      <w:r w:rsidR="0037026F" w:rsidRPr="00D325CA">
        <w:rPr>
          <w:rFonts w:hint="eastAsia"/>
          <w:color w:val="000000"/>
          <w:sz w:val="24"/>
          <w:szCs w:val="24"/>
          <w:lang w:eastAsia="zh-CN"/>
        </w:rPr>
        <w:t>人民币</w:t>
      </w:r>
      <w:r w:rsidR="00782B74" w:rsidRPr="00D325CA">
        <w:rPr>
          <w:rFonts w:hint="eastAsia"/>
          <w:color w:val="000000"/>
          <w:sz w:val="24"/>
          <w:szCs w:val="24"/>
          <w:lang w:eastAsia="zh-CN"/>
        </w:rPr>
        <w:t>525,000.</w:t>
      </w:r>
      <w:r w:rsidR="00C35ECE" w:rsidRPr="00D325CA">
        <w:rPr>
          <w:color w:val="000000"/>
          <w:sz w:val="24"/>
          <w:szCs w:val="24"/>
          <w:lang w:eastAsia="zh-CN"/>
        </w:rPr>
        <w:t>00</w:t>
      </w:r>
      <w:r w:rsidR="006D3710" w:rsidRPr="00D325CA">
        <w:rPr>
          <w:color w:val="000000"/>
          <w:sz w:val="24"/>
          <w:szCs w:val="24"/>
          <w:lang w:eastAsia="zh-CN"/>
        </w:rPr>
        <w:t>元</w:t>
      </w:r>
      <w:r w:rsidR="006D3710" w:rsidRPr="00D325CA">
        <w:rPr>
          <w:rFonts w:hint="eastAsia"/>
          <w:color w:val="000000"/>
          <w:sz w:val="24"/>
          <w:szCs w:val="24"/>
          <w:lang w:eastAsia="zh-CN"/>
        </w:rPr>
        <w:t>（含税）</w:t>
      </w:r>
      <w:r w:rsidR="00782B74" w:rsidRPr="00D325CA">
        <w:rPr>
          <w:rFonts w:hint="eastAsia"/>
          <w:color w:val="000000"/>
          <w:sz w:val="24"/>
          <w:szCs w:val="24"/>
          <w:lang w:eastAsia="zh-CN"/>
        </w:rPr>
        <w:t>。</w:t>
      </w:r>
    </w:p>
    <w:p w:rsidR="008D347B" w:rsidRPr="00D325CA" w:rsidRDefault="00D325CA" w:rsidP="00D325CA">
      <w:pPr>
        <w:tabs>
          <w:tab w:val="left" w:pos="709"/>
        </w:tabs>
        <w:spacing w:line="360" w:lineRule="auto"/>
        <w:ind w:firstLineChars="200" w:firstLine="480"/>
        <w:rPr>
          <w:color w:val="000000"/>
          <w:sz w:val="24"/>
          <w:szCs w:val="24"/>
          <w:lang w:eastAsia="zh-CN"/>
        </w:rPr>
      </w:pPr>
      <w:r w:rsidRPr="00A823DD">
        <w:rPr>
          <w:rFonts w:hint="eastAsia"/>
          <w:color w:val="000000"/>
          <w:sz w:val="24"/>
          <w:szCs w:val="24"/>
          <w:lang w:eastAsia="zh-CN"/>
        </w:rPr>
        <w:t>3、</w:t>
      </w:r>
      <w:r w:rsidR="008D347B" w:rsidRPr="00A823DD">
        <w:rPr>
          <w:rFonts w:hint="eastAsia"/>
          <w:color w:val="000000"/>
          <w:sz w:val="24"/>
          <w:szCs w:val="24"/>
          <w:lang w:eastAsia="zh-CN"/>
        </w:rPr>
        <w:t>比选项目简要说明：</w:t>
      </w:r>
      <w:r w:rsidR="008D347B" w:rsidRPr="00A823DD">
        <w:rPr>
          <w:color w:val="000000"/>
          <w:sz w:val="24"/>
          <w:szCs w:val="24"/>
          <w:lang w:eastAsia="zh-CN"/>
        </w:rPr>
        <w:t>按固定单价</w:t>
      </w:r>
      <w:r w:rsidR="008D347B" w:rsidRPr="00A823DD">
        <w:rPr>
          <w:rFonts w:hint="eastAsia"/>
          <w:color w:val="000000"/>
          <w:sz w:val="24"/>
          <w:szCs w:val="24"/>
          <w:lang w:eastAsia="zh-CN"/>
        </w:rPr>
        <w:t>采购</w:t>
      </w:r>
      <w:r w:rsidR="008D347B" w:rsidRPr="00A823DD">
        <w:rPr>
          <w:color w:val="000000"/>
          <w:sz w:val="24"/>
          <w:szCs w:val="24"/>
          <w:lang w:eastAsia="zh-CN"/>
        </w:rPr>
        <w:t>发包，</w:t>
      </w:r>
      <w:r w:rsidR="008D347B" w:rsidRPr="00A823DD">
        <w:rPr>
          <w:rFonts w:hint="eastAsia"/>
          <w:color w:val="000000"/>
          <w:sz w:val="24"/>
          <w:szCs w:val="24"/>
          <w:lang w:eastAsia="zh-CN"/>
        </w:rPr>
        <w:t>具体</w:t>
      </w:r>
      <w:r w:rsidR="00EC0664" w:rsidRPr="00A823DD">
        <w:rPr>
          <w:rFonts w:hint="eastAsia"/>
          <w:color w:val="000000"/>
          <w:sz w:val="24"/>
          <w:szCs w:val="24"/>
          <w:lang w:eastAsia="zh-CN"/>
        </w:rPr>
        <w:t>参数</w:t>
      </w:r>
      <w:r w:rsidR="008D347B" w:rsidRPr="00A823DD">
        <w:rPr>
          <w:rFonts w:hint="eastAsia"/>
          <w:color w:val="000000"/>
          <w:sz w:val="24"/>
          <w:szCs w:val="24"/>
          <w:lang w:eastAsia="zh-CN"/>
        </w:rPr>
        <w:t>要求详见附件4《</w:t>
      </w:r>
      <w:r w:rsidR="00782B74" w:rsidRPr="00A823DD">
        <w:rPr>
          <w:rFonts w:hint="eastAsia"/>
          <w:color w:val="000000"/>
          <w:sz w:val="24"/>
          <w:szCs w:val="24"/>
          <w:lang w:eastAsia="zh-CN"/>
        </w:rPr>
        <w:t>2</w:t>
      </w:r>
      <w:r w:rsidR="00782B74" w:rsidRPr="00D325CA">
        <w:rPr>
          <w:rFonts w:hint="eastAsia"/>
          <w:color w:val="000000"/>
          <w:sz w:val="24"/>
          <w:szCs w:val="24"/>
          <w:lang w:eastAsia="zh-CN"/>
        </w:rPr>
        <w:t>024-2026年度安全鞋年约发包要求</w:t>
      </w:r>
      <w:r w:rsidR="008D347B" w:rsidRPr="00D325CA">
        <w:rPr>
          <w:rFonts w:hint="eastAsia"/>
          <w:color w:val="000000"/>
          <w:sz w:val="24"/>
          <w:szCs w:val="24"/>
          <w:lang w:eastAsia="zh-CN"/>
        </w:rPr>
        <w:t>》。</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二、</w:t>
      </w:r>
      <w:r w:rsidR="008D347B" w:rsidRPr="00D325CA">
        <w:rPr>
          <w:rFonts w:hint="eastAsia"/>
          <w:color w:val="000000"/>
          <w:sz w:val="24"/>
          <w:szCs w:val="24"/>
          <w:lang w:eastAsia="zh-CN"/>
        </w:rPr>
        <w:t>参选人资格要求：</w:t>
      </w:r>
    </w:p>
    <w:p w:rsidR="001A16B7"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8D347B" w:rsidRPr="00D325CA">
        <w:rPr>
          <w:rFonts w:hint="eastAsia"/>
          <w:color w:val="000000"/>
          <w:sz w:val="24"/>
          <w:szCs w:val="24"/>
          <w:lang w:eastAsia="zh-CN"/>
        </w:rPr>
        <w:t>参选人必须具备有效的企业法人营业执照。</w:t>
      </w:r>
    </w:p>
    <w:p w:rsidR="001A16B7"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2、</w:t>
      </w:r>
      <w:r w:rsidR="001A16B7" w:rsidRPr="00D325CA">
        <w:rPr>
          <w:color w:val="000000"/>
          <w:sz w:val="24"/>
          <w:szCs w:val="24"/>
          <w:lang w:eastAsia="zh-CN"/>
        </w:rPr>
        <w:t>参选人</w:t>
      </w:r>
      <w:r w:rsidR="00CF6E6A" w:rsidRPr="00D325CA">
        <w:rPr>
          <w:rFonts w:hint="eastAsia"/>
          <w:color w:val="000000"/>
          <w:sz w:val="24"/>
          <w:szCs w:val="24"/>
          <w:lang w:eastAsia="zh-CN"/>
        </w:rPr>
        <w:t>提供的劳保用品需按技术要求提供相应的产品说明书、产品合格证及检测报告。</w:t>
      </w:r>
    </w:p>
    <w:p w:rsidR="001A16B7"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3、</w:t>
      </w:r>
      <w:r w:rsidR="008D347B" w:rsidRPr="00D325CA">
        <w:rPr>
          <w:color w:val="000000"/>
          <w:sz w:val="24"/>
          <w:szCs w:val="24"/>
          <w:lang w:eastAsia="zh-CN"/>
        </w:rPr>
        <w:t>参选人需</w:t>
      </w:r>
      <w:r w:rsidR="008D347B" w:rsidRPr="00D325CA">
        <w:rPr>
          <w:rFonts w:hint="eastAsia"/>
          <w:color w:val="000000"/>
          <w:sz w:val="24"/>
          <w:szCs w:val="24"/>
          <w:lang w:eastAsia="zh-CN"/>
        </w:rPr>
        <w:t>没有失信黑名单记录（以最高院失信被执行人系统发布信息为准）。</w:t>
      </w:r>
    </w:p>
    <w:p w:rsidR="00C55147" w:rsidRPr="00D325CA" w:rsidRDefault="00D325CA"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4、</w:t>
      </w:r>
      <w:r w:rsidR="008D347B" w:rsidRPr="00D325CA">
        <w:rPr>
          <w:color w:val="000000"/>
          <w:sz w:val="24"/>
          <w:szCs w:val="24"/>
          <w:lang w:eastAsia="zh-CN"/>
        </w:rPr>
        <w:t>参选人需</w:t>
      </w:r>
      <w:r w:rsidR="008D347B" w:rsidRPr="00D325CA">
        <w:rPr>
          <w:rFonts w:hint="eastAsia"/>
          <w:color w:val="000000"/>
          <w:sz w:val="24"/>
          <w:szCs w:val="24"/>
          <w:lang w:eastAsia="zh-CN"/>
        </w:rPr>
        <w:t>与比选人无诉讼纠纷。</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三、</w:t>
      </w:r>
      <w:r w:rsidR="008D347B" w:rsidRPr="00D325CA">
        <w:rPr>
          <w:rFonts w:hint="eastAsia"/>
          <w:color w:val="000000"/>
          <w:sz w:val="24"/>
          <w:szCs w:val="24"/>
          <w:lang w:eastAsia="zh-CN"/>
        </w:rPr>
        <w:t>获取比选文件</w:t>
      </w:r>
    </w:p>
    <w:p w:rsidR="00B37E10" w:rsidRPr="00D325CA" w:rsidRDefault="00D325CA" w:rsidP="00B8543E">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B37E10" w:rsidRPr="00D325CA">
        <w:rPr>
          <w:rFonts w:hint="eastAsia"/>
          <w:color w:val="000000"/>
          <w:sz w:val="24"/>
          <w:szCs w:val="24"/>
          <w:lang w:eastAsia="zh-CN"/>
        </w:rPr>
        <w:t>报名时间：</w:t>
      </w:r>
      <w:r w:rsidR="00782B74" w:rsidRPr="00D325CA">
        <w:rPr>
          <w:rFonts w:hint="eastAsia"/>
          <w:color w:val="000000"/>
          <w:sz w:val="24"/>
          <w:szCs w:val="24"/>
          <w:lang w:eastAsia="zh-CN"/>
        </w:rPr>
        <w:t>2024</w:t>
      </w:r>
      <w:r w:rsidR="00B37E10" w:rsidRPr="00D325CA">
        <w:rPr>
          <w:rFonts w:hint="eastAsia"/>
          <w:color w:val="000000"/>
          <w:sz w:val="24"/>
          <w:szCs w:val="24"/>
          <w:lang w:eastAsia="zh-CN"/>
        </w:rPr>
        <w:t>年</w:t>
      </w:r>
      <w:r w:rsidR="00C0526E" w:rsidRPr="00D325CA">
        <w:rPr>
          <w:rFonts w:hint="eastAsia"/>
          <w:color w:val="000000"/>
          <w:sz w:val="24"/>
          <w:szCs w:val="24"/>
          <w:lang w:eastAsia="zh-CN"/>
        </w:rPr>
        <w:t xml:space="preserve"> </w:t>
      </w:r>
      <w:r w:rsidR="00C0526E" w:rsidRPr="00D325CA">
        <w:rPr>
          <w:color w:val="000000"/>
          <w:sz w:val="24"/>
          <w:szCs w:val="24"/>
          <w:lang w:eastAsia="zh-CN"/>
        </w:rPr>
        <w:t>5</w:t>
      </w:r>
      <w:r w:rsidR="00B37E10" w:rsidRPr="00D325CA">
        <w:rPr>
          <w:color w:val="000000"/>
          <w:sz w:val="24"/>
          <w:szCs w:val="24"/>
          <w:lang w:eastAsia="zh-CN"/>
        </w:rPr>
        <w:t xml:space="preserve"> </w:t>
      </w:r>
      <w:r w:rsidR="00B37E10" w:rsidRPr="00D325CA">
        <w:rPr>
          <w:rFonts w:hint="eastAsia"/>
          <w:color w:val="000000"/>
          <w:sz w:val="24"/>
          <w:szCs w:val="24"/>
          <w:lang w:eastAsia="zh-CN"/>
        </w:rPr>
        <w:t>月</w:t>
      </w:r>
      <w:r w:rsidR="00B8543E">
        <w:rPr>
          <w:rFonts w:hint="eastAsia"/>
          <w:color w:val="000000"/>
          <w:sz w:val="24"/>
          <w:szCs w:val="24"/>
          <w:lang w:eastAsia="zh-CN"/>
        </w:rPr>
        <w:t>27</w:t>
      </w:r>
      <w:r w:rsidR="00782B74" w:rsidRPr="00D325CA">
        <w:rPr>
          <w:rFonts w:hint="eastAsia"/>
          <w:color w:val="000000"/>
          <w:sz w:val="24"/>
          <w:szCs w:val="24"/>
          <w:lang w:eastAsia="zh-CN"/>
        </w:rPr>
        <w:t xml:space="preserve"> </w:t>
      </w:r>
      <w:r w:rsidR="00B37E10" w:rsidRPr="00D325CA">
        <w:rPr>
          <w:rFonts w:hint="eastAsia"/>
          <w:color w:val="000000"/>
          <w:sz w:val="24"/>
          <w:szCs w:val="24"/>
          <w:lang w:eastAsia="zh-CN"/>
        </w:rPr>
        <w:t>日至 202</w:t>
      </w:r>
      <w:r w:rsidR="00782B74" w:rsidRPr="00D325CA">
        <w:rPr>
          <w:rFonts w:hint="eastAsia"/>
          <w:color w:val="000000"/>
          <w:sz w:val="24"/>
          <w:szCs w:val="24"/>
          <w:lang w:eastAsia="zh-CN"/>
        </w:rPr>
        <w:t>4</w:t>
      </w:r>
      <w:r w:rsidR="00B37E10" w:rsidRPr="00D325CA">
        <w:rPr>
          <w:color w:val="000000"/>
          <w:sz w:val="24"/>
          <w:szCs w:val="24"/>
          <w:lang w:eastAsia="zh-CN"/>
        </w:rPr>
        <w:t xml:space="preserve"> </w:t>
      </w:r>
      <w:r w:rsidR="00B37E10" w:rsidRPr="00D325CA">
        <w:rPr>
          <w:rFonts w:hint="eastAsia"/>
          <w:color w:val="000000"/>
          <w:sz w:val="24"/>
          <w:szCs w:val="24"/>
          <w:lang w:eastAsia="zh-CN"/>
        </w:rPr>
        <w:t>年</w:t>
      </w:r>
      <w:r w:rsidR="00C0526E" w:rsidRPr="00D325CA">
        <w:rPr>
          <w:color w:val="000000"/>
          <w:sz w:val="24"/>
          <w:szCs w:val="24"/>
          <w:lang w:eastAsia="zh-CN"/>
        </w:rPr>
        <w:t xml:space="preserve"> 5</w:t>
      </w:r>
      <w:r w:rsidR="00B37E10" w:rsidRPr="00D325CA">
        <w:rPr>
          <w:color w:val="000000"/>
          <w:sz w:val="24"/>
          <w:szCs w:val="24"/>
          <w:lang w:eastAsia="zh-CN"/>
        </w:rPr>
        <w:t xml:space="preserve"> </w:t>
      </w:r>
      <w:r w:rsidR="00B37E10" w:rsidRPr="00D325CA">
        <w:rPr>
          <w:rFonts w:hint="eastAsia"/>
          <w:color w:val="000000"/>
          <w:sz w:val="24"/>
          <w:szCs w:val="24"/>
          <w:lang w:eastAsia="zh-CN"/>
        </w:rPr>
        <w:t>月</w:t>
      </w:r>
      <w:r w:rsidR="00782B74" w:rsidRPr="00D325CA">
        <w:rPr>
          <w:rFonts w:hint="eastAsia"/>
          <w:color w:val="000000"/>
          <w:sz w:val="24"/>
          <w:szCs w:val="24"/>
          <w:lang w:eastAsia="zh-CN"/>
        </w:rPr>
        <w:t xml:space="preserve"> </w:t>
      </w:r>
      <w:r w:rsidR="00B8543E">
        <w:rPr>
          <w:rFonts w:hint="eastAsia"/>
          <w:color w:val="000000"/>
          <w:sz w:val="24"/>
          <w:szCs w:val="24"/>
          <w:lang w:eastAsia="zh-CN"/>
        </w:rPr>
        <w:t>31</w:t>
      </w:r>
      <w:bookmarkStart w:id="0" w:name="_GoBack"/>
      <w:bookmarkEnd w:id="0"/>
      <w:r w:rsidR="00782B74" w:rsidRPr="00D325CA">
        <w:rPr>
          <w:rFonts w:hint="eastAsia"/>
          <w:color w:val="000000"/>
          <w:sz w:val="24"/>
          <w:szCs w:val="24"/>
          <w:lang w:eastAsia="zh-CN"/>
        </w:rPr>
        <w:t xml:space="preserve"> </w:t>
      </w:r>
      <w:r w:rsidR="00B37E10" w:rsidRPr="00D325CA">
        <w:rPr>
          <w:rFonts w:hint="eastAsia"/>
          <w:color w:val="000000"/>
          <w:sz w:val="24"/>
          <w:szCs w:val="24"/>
          <w:lang w:eastAsia="zh-CN"/>
        </w:rPr>
        <w:t>日（共</w:t>
      </w:r>
      <w:r w:rsidR="00B51071" w:rsidRPr="00D325CA">
        <w:rPr>
          <w:rFonts w:hint="eastAsia"/>
          <w:color w:val="000000"/>
          <w:sz w:val="24"/>
          <w:szCs w:val="24"/>
          <w:lang w:eastAsia="zh-CN"/>
        </w:rPr>
        <w:t>5</w:t>
      </w:r>
      <w:r w:rsidR="00B37E10" w:rsidRPr="00D325CA">
        <w:rPr>
          <w:rFonts w:hint="eastAsia"/>
          <w:color w:val="000000"/>
          <w:sz w:val="24"/>
          <w:szCs w:val="24"/>
          <w:lang w:eastAsia="zh-CN"/>
        </w:rPr>
        <w:t>天）</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w:t>
      </w:r>
      <w:r w:rsidR="00D325CA">
        <w:rPr>
          <w:rFonts w:hint="eastAsia"/>
          <w:color w:val="000000"/>
          <w:sz w:val="24"/>
          <w:szCs w:val="24"/>
          <w:lang w:eastAsia="zh-CN"/>
        </w:rPr>
        <w:t>、</w:t>
      </w:r>
      <w:r w:rsidRPr="00B37E10">
        <w:rPr>
          <w:rFonts w:hint="eastAsia"/>
          <w:color w:val="000000"/>
          <w:sz w:val="24"/>
          <w:szCs w:val="24"/>
          <w:lang w:eastAsia="zh-CN"/>
        </w:rPr>
        <w:t>报名方式：参选人在报名时间内将报名文件发送至邮箱</w:t>
      </w:r>
      <w:r w:rsidR="00782B74">
        <w:rPr>
          <w:rFonts w:hint="eastAsia"/>
          <w:color w:val="000000"/>
          <w:sz w:val="24"/>
          <w:szCs w:val="24"/>
          <w:lang w:eastAsia="zh-CN"/>
        </w:rPr>
        <w:t>ybchen</w:t>
      </w:r>
      <w:r w:rsidRPr="00B37E10">
        <w:rPr>
          <w:rFonts w:hint="eastAsia"/>
          <w:color w:val="000000"/>
          <w:sz w:val="24"/>
          <w:szCs w:val="24"/>
          <w:lang w:eastAsia="zh-CN"/>
        </w:rPr>
        <w:t>@fhcpec.com.cn，参选项目名称、参选单位和商务联系人及联系方式（邮件内容上填写即可），报名文件包含：</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（1）法定代表人身份证复印件（正反面）（加盖单位公章的扫描件）；</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（2）营业执照（加盖单位公章的扫描件）</w:t>
      </w:r>
      <w:r>
        <w:rPr>
          <w:rFonts w:hint="eastAsia"/>
          <w:color w:val="000000"/>
          <w:sz w:val="24"/>
          <w:szCs w:val="24"/>
          <w:lang w:eastAsia="zh-CN"/>
        </w:rPr>
        <w:t>；</w:t>
      </w:r>
    </w:p>
    <w:p w:rsidR="00B37E10" w:rsidRPr="00B37E10" w:rsidRDefault="00B37E10" w:rsidP="00141A96">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w:t>
      </w:r>
      <w:r w:rsidR="00141A96">
        <w:rPr>
          <w:rFonts w:hint="eastAsia"/>
          <w:color w:val="000000"/>
          <w:sz w:val="24"/>
          <w:szCs w:val="24"/>
          <w:lang w:eastAsia="zh-CN"/>
        </w:rPr>
        <w:t>3</w:t>
      </w:r>
      <w:r w:rsidRPr="00B37E10">
        <w:rPr>
          <w:rFonts w:hint="eastAsia"/>
          <w:color w:val="000000"/>
          <w:sz w:val="24"/>
          <w:szCs w:val="24"/>
          <w:lang w:eastAsia="zh-CN"/>
        </w:rPr>
        <w:t>）</w:t>
      </w:r>
      <w:r>
        <w:rPr>
          <w:rFonts w:hint="eastAsia"/>
          <w:color w:val="000000"/>
          <w:sz w:val="24"/>
          <w:szCs w:val="24"/>
          <w:lang w:eastAsia="zh-CN"/>
        </w:rPr>
        <w:t>参选人姓名及联系方式</w:t>
      </w:r>
      <w:r w:rsidR="00782B74">
        <w:rPr>
          <w:rFonts w:hint="eastAsia"/>
          <w:color w:val="000000"/>
          <w:sz w:val="24"/>
          <w:szCs w:val="24"/>
          <w:lang w:eastAsia="zh-CN"/>
        </w:rPr>
        <w:t>；</w:t>
      </w:r>
    </w:p>
    <w:p w:rsid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报名时间截止后，报名成功参选人须与现场技术人员</w:t>
      </w:r>
      <w:r w:rsidR="00B51071">
        <w:rPr>
          <w:rFonts w:hint="eastAsia"/>
          <w:color w:val="000000"/>
          <w:sz w:val="24"/>
          <w:szCs w:val="24"/>
          <w:lang w:eastAsia="zh-CN"/>
        </w:rPr>
        <w:t>(黄小玲)</w:t>
      </w:r>
      <w:r w:rsidRPr="00B37E10">
        <w:rPr>
          <w:rFonts w:hint="eastAsia"/>
          <w:color w:val="000000"/>
          <w:sz w:val="24"/>
          <w:szCs w:val="24"/>
          <w:lang w:eastAsia="zh-CN"/>
        </w:rPr>
        <w:t>进行前期技术交流，</w:t>
      </w:r>
      <w:r w:rsidRPr="00D325CA">
        <w:rPr>
          <w:rFonts w:hint="eastAsia"/>
          <w:color w:val="000000"/>
          <w:sz w:val="24"/>
          <w:szCs w:val="24"/>
          <w:lang w:eastAsia="zh-CN"/>
        </w:rPr>
        <w:t>将样品送至我司确认是否合格，送样时需附相应的产品说明书及检测报告</w:t>
      </w:r>
      <w:r w:rsidRPr="00D325CA">
        <w:rPr>
          <w:color w:val="000000"/>
          <w:sz w:val="24"/>
          <w:szCs w:val="24"/>
          <w:lang w:eastAsia="zh-CN"/>
        </w:rPr>
        <w:t>(纸质及电子扫描件)。</w:t>
      </w:r>
      <w:r w:rsidRPr="00B37E10">
        <w:rPr>
          <w:rFonts w:hint="eastAsia"/>
          <w:color w:val="000000"/>
          <w:sz w:val="24"/>
          <w:szCs w:val="24"/>
          <w:lang w:eastAsia="zh-CN"/>
        </w:rPr>
        <w:t>技术交流后经比选人技术人员确认合格后，参选人方可参与后续比选，未进行报名和技术交流确认</w:t>
      </w:r>
      <w:r w:rsidR="00B608EA">
        <w:rPr>
          <w:rFonts w:hint="eastAsia"/>
          <w:color w:val="000000"/>
          <w:sz w:val="24"/>
          <w:szCs w:val="24"/>
          <w:lang w:eastAsia="zh-CN"/>
        </w:rPr>
        <w:t>的参选人不能参加比选。</w:t>
      </w:r>
    </w:p>
    <w:p w:rsidR="00B80609" w:rsidRPr="002A40F2" w:rsidRDefault="00536C0D" w:rsidP="002A40F2">
      <w:pPr>
        <w:tabs>
          <w:tab w:val="left" w:pos="709"/>
        </w:tabs>
        <w:spacing w:line="360" w:lineRule="auto"/>
        <w:ind w:firstLineChars="200" w:firstLine="482"/>
        <w:rPr>
          <w:b/>
          <w:bCs/>
          <w:color w:val="000000"/>
          <w:sz w:val="24"/>
          <w:szCs w:val="24"/>
          <w:lang w:eastAsia="zh-CN"/>
        </w:rPr>
      </w:pPr>
      <w:r w:rsidRPr="002A40F2">
        <w:rPr>
          <w:rFonts w:hint="eastAsia"/>
          <w:b/>
          <w:bCs/>
          <w:color w:val="000000"/>
          <w:sz w:val="24"/>
          <w:szCs w:val="24"/>
          <w:lang w:eastAsia="zh-CN"/>
        </w:rPr>
        <w:t>（</w:t>
      </w:r>
      <w:r w:rsidR="00B80609" w:rsidRPr="002A40F2">
        <w:rPr>
          <w:rFonts w:hint="eastAsia"/>
          <w:b/>
          <w:bCs/>
          <w:color w:val="000000"/>
          <w:sz w:val="24"/>
          <w:szCs w:val="24"/>
          <w:lang w:eastAsia="zh-CN"/>
        </w:rPr>
        <w:t>1</w:t>
      </w:r>
      <w:r w:rsidR="00D325CA" w:rsidRPr="002A40F2">
        <w:rPr>
          <w:rFonts w:hint="eastAsia"/>
          <w:b/>
          <w:bCs/>
          <w:color w:val="000000"/>
          <w:sz w:val="24"/>
          <w:szCs w:val="24"/>
          <w:lang w:eastAsia="zh-CN"/>
        </w:rPr>
        <w:t>）</w:t>
      </w:r>
      <w:r w:rsidR="00B80609" w:rsidRPr="002A40F2">
        <w:rPr>
          <w:rFonts w:hint="eastAsia"/>
          <w:b/>
          <w:bCs/>
          <w:color w:val="000000"/>
          <w:sz w:val="24"/>
          <w:szCs w:val="24"/>
          <w:lang w:eastAsia="zh-CN"/>
        </w:rPr>
        <w:t>参选人需提供样品安全鞋5双、电绝缘鞋2双、轻便安全鞋4双，共11双(8双现场试穿，3双留样），现场试穿样品不退回，留样样品可退回。试穿周期为30个工作日。</w:t>
      </w:r>
    </w:p>
    <w:p w:rsidR="00B80609" w:rsidRPr="00D325CA" w:rsidRDefault="00536C0D"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w:t>
      </w:r>
      <w:r w:rsidR="00B80609" w:rsidRPr="00D325CA">
        <w:rPr>
          <w:rFonts w:hint="eastAsia"/>
          <w:color w:val="000000"/>
          <w:sz w:val="24"/>
          <w:szCs w:val="24"/>
          <w:lang w:eastAsia="zh-CN"/>
        </w:rPr>
        <w:t>2</w:t>
      </w:r>
      <w:r w:rsidR="00D325CA">
        <w:rPr>
          <w:rFonts w:hint="eastAsia"/>
          <w:color w:val="000000"/>
          <w:sz w:val="24"/>
          <w:szCs w:val="24"/>
          <w:lang w:eastAsia="zh-CN"/>
        </w:rPr>
        <w:t>）参选</w:t>
      </w:r>
      <w:r w:rsidR="00B80609" w:rsidRPr="00D325CA">
        <w:rPr>
          <w:rFonts w:hint="eastAsia"/>
          <w:color w:val="000000"/>
          <w:sz w:val="24"/>
          <w:szCs w:val="24"/>
          <w:lang w:eastAsia="zh-CN"/>
        </w:rPr>
        <w:t>人应在投标样品上标注投标单位及相应的投标项目。</w:t>
      </w:r>
    </w:p>
    <w:p w:rsidR="00B51071" w:rsidRPr="00D325CA" w:rsidRDefault="00536C0D"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w:t>
      </w:r>
      <w:r w:rsidR="00B80609" w:rsidRPr="00D325CA">
        <w:rPr>
          <w:rFonts w:hint="eastAsia"/>
          <w:color w:val="000000"/>
          <w:sz w:val="24"/>
          <w:szCs w:val="24"/>
          <w:lang w:eastAsia="zh-CN"/>
        </w:rPr>
        <w:t>3</w:t>
      </w:r>
      <w:r>
        <w:rPr>
          <w:rFonts w:hint="eastAsia"/>
          <w:color w:val="000000"/>
          <w:sz w:val="24"/>
          <w:szCs w:val="24"/>
          <w:lang w:eastAsia="zh-CN"/>
        </w:rPr>
        <w:t>）</w:t>
      </w:r>
      <w:r w:rsidR="00B51071" w:rsidRPr="00D325CA">
        <w:rPr>
          <w:rFonts w:hint="eastAsia"/>
          <w:color w:val="000000"/>
          <w:sz w:val="24"/>
          <w:szCs w:val="24"/>
          <w:lang w:eastAsia="zh-CN"/>
        </w:rPr>
        <w:t>样品邮寄地址：</w:t>
      </w:r>
      <w:r w:rsidR="00F96F9B" w:rsidRPr="00D325CA">
        <w:rPr>
          <w:rFonts w:hint="eastAsia"/>
          <w:color w:val="000000"/>
          <w:sz w:val="24"/>
          <w:szCs w:val="24"/>
          <w:lang w:eastAsia="zh-CN"/>
        </w:rPr>
        <w:t>福建省漳州市古雷经济开发区腾龙路</w:t>
      </w:r>
      <w:r w:rsidR="00F96F9B" w:rsidRPr="00D325CA">
        <w:rPr>
          <w:color w:val="000000"/>
          <w:sz w:val="24"/>
          <w:szCs w:val="24"/>
          <w:lang w:eastAsia="zh-CN"/>
        </w:rPr>
        <w:t>84号  黄小玲</w:t>
      </w:r>
      <w:r w:rsidR="00F96F9B" w:rsidRPr="00D325CA">
        <w:rPr>
          <w:rFonts w:hint="eastAsia"/>
          <w:color w:val="000000"/>
          <w:sz w:val="24"/>
          <w:szCs w:val="24"/>
          <w:lang w:eastAsia="zh-CN"/>
        </w:rPr>
        <w:t xml:space="preserve"> </w:t>
      </w:r>
      <w:r w:rsidR="00F96F9B" w:rsidRPr="00D325CA">
        <w:rPr>
          <w:color w:val="000000"/>
          <w:sz w:val="24"/>
          <w:szCs w:val="24"/>
          <w:lang w:eastAsia="zh-CN"/>
        </w:rPr>
        <w:t>0596-6311102</w:t>
      </w:r>
    </w:p>
    <w:p w:rsidR="002B11E6" w:rsidRPr="00D325CA" w:rsidRDefault="00536C0D"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w:t>
      </w:r>
      <w:r w:rsidR="002B11E6" w:rsidRPr="00D325CA">
        <w:rPr>
          <w:rFonts w:hint="eastAsia"/>
          <w:color w:val="000000"/>
          <w:sz w:val="24"/>
          <w:szCs w:val="24"/>
          <w:lang w:eastAsia="zh-CN"/>
        </w:rPr>
        <w:t>4</w:t>
      </w:r>
      <w:r>
        <w:rPr>
          <w:rFonts w:hint="eastAsia"/>
          <w:color w:val="000000"/>
          <w:sz w:val="24"/>
          <w:szCs w:val="24"/>
          <w:lang w:eastAsia="zh-CN"/>
        </w:rPr>
        <w:t>）</w:t>
      </w:r>
      <w:r w:rsidR="002B11E6" w:rsidRPr="00D325CA">
        <w:rPr>
          <w:rFonts w:hint="eastAsia"/>
          <w:color w:val="000000"/>
          <w:sz w:val="24"/>
          <w:szCs w:val="24"/>
          <w:lang w:eastAsia="zh-CN"/>
        </w:rPr>
        <w:t>投标人必须提供投标产品的质量保证说明。</w:t>
      </w:r>
    </w:p>
    <w:p w:rsidR="00563C2D" w:rsidRPr="00D325CA" w:rsidRDefault="00536C0D" w:rsidP="00D325C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lastRenderedPageBreak/>
        <w:t>（</w:t>
      </w:r>
      <w:r w:rsidR="00563C2D" w:rsidRPr="00D325CA">
        <w:rPr>
          <w:rFonts w:hint="eastAsia"/>
          <w:color w:val="000000"/>
          <w:sz w:val="24"/>
          <w:szCs w:val="24"/>
          <w:lang w:eastAsia="zh-CN"/>
        </w:rPr>
        <w:t>5</w:t>
      </w:r>
      <w:r>
        <w:rPr>
          <w:rFonts w:hint="eastAsia"/>
          <w:color w:val="000000"/>
          <w:sz w:val="24"/>
          <w:szCs w:val="24"/>
          <w:lang w:eastAsia="zh-CN"/>
        </w:rPr>
        <w:t>）</w:t>
      </w:r>
      <w:r w:rsidR="00563C2D" w:rsidRPr="00D325CA">
        <w:rPr>
          <w:rFonts w:hint="eastAsia"/>
          <w:color w:val="000000"/>
          <w:sz w:val="24"/>
          <w:szCs w:val="24"/>
          <w:lang w:eastAsia="zh-CN"/>
        </w:rPr>
        <w:t>获取比选文件：本项目比选文件请有意向参选人自行下载，不收取费用。（特别声明：未进行登记报名的参选人，其递交的参选文件将被拒收。）</w:t>
      </w:r>
    </w:p>
    <w:p w:rsidR="008D347B" w:rsidRPr="00D325CA" w:rsidRDefault="006630BA" w:rsidP="00536C0D">
      <w:pPr>
        <w:tabs>
          <w:tab w:val="left" w:pos="709"/>
        </w:tabs>
        <w:spacing w:line="360" w:lineRule="auto"/>
        <w:rPr>
          <w:color w:val="000000"/>
          <w:sz w:val="24"/>
          <w:szCs w:val="24"/>
          <w:lang w:eastAsia="zh-CN"/>
        </w:rPr>
      </w:pPr>
      <w:r w:rsidRPr="00D325CA">
        <w:rPr>
          <w:rFonts w:hint="eastAsia"/>
          <w:color w:val="000000"/>
          <w:sz w:val="24"/>
          <w:szCs w:val="24"/>
          <w:lang w:eastAsia="zh-CN"/>
        </w:rPr>
        <w:t>四</w:t>
      </w:r>
      <w:r w:rsidR="008D347B" w:rsidRPr="00D325CA">
        <w:rPr>
          <w:rFonts w:hint="eastAsia"/>
          <w:color w:val="000000"/>
          <w:sz w:val="24"/>
          <w:szCs w:val="24"/>
          <w:lang w:eastAsia="zh-CN"/>
        </w:rPr>
        <w:t>、参选文件递交要求时间、地点：</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1、参选文件递交地点：</w:t>
      </w:r>
      <w:r w:rsidR="006630BA" w:rsidRPr="00D325CA">
        <w:rPr>
          <w:rFonts w:hint="eastAsia"/>
          <w:color w:val="000000"/>
          <w:sz w:val="24"/>
          <w:szCs w:val="24"/>
          <w:lang w:eastAsia="zh-CN"/>
        </w:rPr>
        <w:t>福建省漳州市漳浦县杜浔镇杜昌路</w:t>
      </w:r>
      <w:r w:rsidR="006630BA" w:rsidRPr="00D325CA">
        <w:rPr>
          <w:color w:val="000000"/>
          <w:sz w:val="24"/>
          <w:szCs w:val="24"/>
          <w:lang w:eastAsia="zh-CN"/>
        </w:rPr>
        <w:t>9号福建福海创石油化工有限公司办公楼三楼设备及服务团队，联系人：</w:t>
      </w:r>
      <w:r w:rsidR="00B80609" w:rsidRPr="00D325CA">
        <w:rPr>
          <w:rFonts w:hint="eastAsia"/>
          <w:color w:val="000000"/>
          <w:sz w:val="24"/>
          <w:szCs w:val="24"/>
          <w:lang w:eastAsia="zh-CN"/>
        </w:rPr>
        <w:t>陈玉冰</w:t>
      </w:r>
      <w:r w:rsidR="00AC423E" w:rsidRPr="00D325CA">
        <w:rPr>
          <w:color w:val="000000"/>
          <w:sz w:val="24"/>
          <w:szCs w:val="24"/>
          <w:lang w:eastAsia="zh-CN"/>
        </w:rPr>
        <w:t xml:space="preserve">   </w:t>
      </w:r>
      <w:r w:rsidR="00B80609" w:rsidRPr="00D325CA">
        <w:rPr>
          <w:color w:val="000000"/>
          <w:sz w:val="24"/>
          <w:szCs w:val="24"/>
          <w:lang w:eastAsia="zh-CN"/>
        </w:rPr>
        <w:t>0596-63118</w:t>
      </w:r>
      <w:r w:rsidR="00B80609" w:rsidRPr="00D325CA">
        <w:rPr>
          <w:rFonts w:hint="eastAsia"/>
          <w:color w:val="000000"/>
          <w:sz w:val="24"/>
          <w:szCs w:val="24"/>
          <w:lang w:eastAsia="zh-CN"/>
        </w:rPr>
        <w:t>39</w:t>
      </w:r>
      <w:r w:rsidR="006630BA" w:rsidRPr="00D325CA">
        <w:rPr>
          <w:color w:val="000000"/>
          <w:sz w:val="24"/>
          <w:szCs w:val="24"/>
          <w:lang w:eastAsia="zh-CN"/>
        </w:rPr>
        <w:t>。</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2、</w:t>
      </w:r>
      <w:r w:rsidR="00B37E10" w:rsidRPr="00D325CA">
        <w:rPr>
          <w:rFonts w:hint="eastAsia"/>
          <w:color w:val="000000"/>
          <w:sz w:val="24"/>
          <w:szCs w:val="24"/>
          <w:lang w:eastAsia="zh-CN"/>
        </w:rPr>
        <w:t>参选文件递交截止时间（以送达时间为准）：待定</w:t>
      </w:r>
      <w:r w:rsidR="00563C2D" w:rsidRPr="00D325CA">
        <w:rPr>
          <w:rFonts w:hint="eastAsia"/>
          <w:color w:val="000000"/>
          <w:sz w:val="24"/>
          <w:szCs w:val="24"/>
          <w:lang w:eastAsia="zh-CN"/>
        </w:rPr>
        <w:t>。</w:t>
      </w:r>
    </w:p>
    <w:p w:rsidR="006630BA" w:rsidRPr="00D325CA" w:rsidRDefault="006630BA" w:rsidP="00D325CA">
      <w:pPr>
        <w:tabs>
          <w:tab w:val="left" w:pos="709"/>
        </w:tabs>
        <w:spacing w:line="360" w:lineRule="auto"/>
        <w:ind w:firstLineChars="200" w:firstLine="480"/>
        <w:rPr>
          <w:color w:val="000000"/>
          <w:sz w:val="24"/>
          <w:szCs w:val="24"/>
          <w:lang w:eastAsia="zh-CN"/>
        </w:rPr>
      </w:pPr>
      <w:r w:rsidRPr="00D325CA">
        <w:rPr>
          <w:color w:val="000000"/>
          <w:sz w:val="24"/>
          <w:szCs w:val="24"/>
          <w:lang w:eastAsia="zh-CN"/>
        </w:rPr>
        <w:t>注：请使用顺丰快递或中国邮政 EMS 快递，其他快递不能保证送达目的地。</w:t>
      </w:r>
    </w:p>
    <w:p w:rsidR="008D347B" w:rsidRPr="00D325CA" w:rsidRDefault="00A775A7" w:rsidP="00536C0D">
      <w:pPr>
        <w:tabs>
          <w:tab w:val="left" w:pos="709"/>
        </w:tabs>
        <w:spacing w:line="360" w:lineRule="auto"/>
        <w:rPr>
          <w:color w:val="000000"/>
          <w:sz w:val="24"/>
          <w:szCs w:val="24"/>
          <w:lang w:eastAsia="zh-CN"/>
        </w:rPr>
      </w:pPr>
      <w:r w:rsidRPr="00D325CA">
        <w:rPr>
          <w:rFonts w:hint="eastAsia"/>
          <w:color w:val="000000"/>
          <w:sz w:val="24"/>
          <w:szCs w:val="24"/>
          <w:lang w:eastAsia="zh-CN"/>
        </w:rPr>
        <w:t>五</w:t>
      </w:r>
      <w:r w:rsidR="008D347B" w:rsidRPr="00D325CA">
        <w:rPr>
          <w:rFonts w:hint="eastAsia"/>
          <w:color w:val="000000"/>
          <w:sz w:val="24"/>
          <w:szCs w:val="24"/>
          <w:lang w:eastAsia="zh-CN"/>
        </w:rPr>
        <w:t>、联系方式：</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商务联系人：</w:t>
      </w:r>
      <w:r w:rsidR="00B80609" w:rsidRPr="00D325CA">
        <w:rPr>
          <w:rFonts w:hint="eastAsia"/>
          <w:color w:val="000000"/>
          <w:sz w:val="24"/>
          <w:szCs w:val="24"/>
          <w:lang w:eastAsia="zh-CN"/>
        </w:rPr>
        <w:t>陈玉冰</w:t>
      </w:r>
      <w:r w:rsidRPr="00D325CA">
        <w:rPr>
          <w:rFonts w:hint="eastAsia"/>
          <w:color w:val="000000"/>
          <w:sz w:val="24"/>
          <w:szCs w:val="24"/>
          <w:lang w:eastAsia="zh-CN"/>
        </w:rPr>
        <w:t xml:space="preserve"> </w:t>
      </w:r>
      <w:r w:rsidR="00536C0D">
        <w:rPr>
          <w:rFonts w:hint="eastAsia"/>
          <w:color w:val="000000"/>
          <w:sz w:val="24"/>
          <w:szCs w:val="24"/>
          <w:lang w:eastAsia="zh-CN"/>
        </w:rPr>
        <w:t xml:space="preserve"> </w:t>
      </w:r>
      <w:r w:rsidRPr="00D325CA">
        <w:rPr>
          <w:rFonts w:hint="eastAsia"/>
          <w:color w:val="000000"/>
          <w:sz w:val="24"/>
          <w:szCs w:val="24"/>
          <w:lang w:eastAsia="zh-CN"/>
        </w:rPr>
        <w:t>电话：0596-63118</w:t>
      </w:r>
      <w:r w:rsidR="00B80609" w:rsidRPr="00D325CA">
        <w:rPr>
          <w:rFonts w:hint="eastAsia"/>
          <w:color w:val="000000"/>
          <w:sz w:val="24"/>
          <w:szCs w:val="24"/>
          <w:lang w:eastAsia="zh-CN"/>
        </w:rPr>
        <w:t>39</w:t>
      </w:r>
      <w:r w:rsidRPr="00D325CA">
        <w:rPr>
          <w:rFonts w:hint="eastAsia"/>
          <w:color w:val="000000"/>
          <w:sz w:val="24"/>
          <w:szCs w:val="24"/>
          <w:lang w:eastAsia="zh-CN"/>
        </w:rPr>
        <w:t xml:space="preserve">  </w:t>
      </w:r>
      <w:r w:rsidR="00536C0D">
        <w:rPr>
          <w:rFonts w:hint="eastAsia"/>
          <w:color w:val="000000"/>
          <w:sz w:val="24"/>
          <w:szCs w:val="24"/>
          <w:lang w:eastAsia="zh-CN"/>
        </w:rPr>
        <w:t xml:space="preserve"> </w:t>
      </w:r>
      <w:r w:rsidRPr="00D325CA">
        <w:rPr>
          <w:rFonts w:hint="eastAsia"/>
          <w:color w:val="000000"/>
          <w:sz w:val="24"/>
          <w:szCs w:val="24"/>
          <w:lang w:eastAsia="zh-CN"/>
        </w:rPr>
        <w:t>邮箱：</w:t>
      </w:r>
      <w:r w:rsidR="00B80609" w:rsidRPr="00D325CA">
        <w:rPr>
          <w:rFonts w:hint="eastAsia"/>
          <w:color w:val="000000"/>
          <w:sz w:val="24"/>
          <w:szCs w:val="24"/>
          <w:lang w:eastAsia="zh-CN"/>
        </w:rPr>
        <w:t>ybchen</w:t>
      </w:r>
      <w:r w:rsidR="00574DE6" w:rsidRPr="00D325CA">
        <w:rPr>
          <w:color w:val="000000"/>
          <w:sz w:val="24"/>
          <w:szCs w:val="24"/>
          <w:lang w:eastAsia="zh-CN"/>
        </w:rPr>
        <w:t>@fhcpec.com.cn</w:t>
      </w:r>
    </w:p>
    <w:p w:rsidR="008D347B" w:rsidRPr="00D325CA" w:rsidRDefault="00207B04"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技术联系人：</w:t>
      </w:r>
      <w:r w:rsidR="00BC161B" w:rsidRPr="00D325CA">
        <w:rPr>
          <w:rFonts w:hint="eastAsia"/>
          <w:color w:val="000000"/>
          <w:sz w:val="24"/>
          <w:szCs w:val="24"/>
          <w:lang w:eastAsia="zh-CN"/>
        </w:rPr>
        <w:t>黄小玲</w:t>
      </w:r>
      <w:r w:rsidR="008D347B" w:rsidRPr="00D325CA">
        <w:rPr>
          <w:rFonts w:hint="eastAsia"/>
          <w:color w:val="000000"/>
          <w:sz w:val="24"/>
          <w:szCs w:val="24"/>
          <w:lang w:eastAsia="zh-CN"/>
        </w:rPr>
        <w:t xml:space="preserve"> </w:t>
      </w:r>
      <w:r w:rsidRPr="00D325CA">
        <w:rPr>
          <w:rFonts w:hint="eastAsia"/>
          <w:color w:val="000000"/>
          <w:sz w:val="24"/>
          <w:szCs w:val="24"/>
          <w:lang w:eastAsia="zh-CN"/>
        </w:rPr>
        <w:t xml:space="preserve"> </w:t>
      </w:r>
      <w:r w:rsidR="008D347B" w:rsidRPr="00D325CA">
        <w:rPr>
          <w:rFonts w:hint="eastAsia"/>
          <w:color w:val="000000"/>
          <w:sz w:val="24"/>
          <w:szCs w:val="24"/>
          <w:lang w:eastAsia="zh-CN"/>
        </w:rPr>
        <w:t>电话：</w:t>
      </w:r>
      <w:r w:rsidR="00BC161B" w:rsidRPr="00D325CA">
        <w:rPr>
          <w:color w:val="000000"/>
          <w:sz w:val="24"/>
          <w:szCs w:val="24"/>
          <w:lang w:eastAsia="zh-CN"/>
        </w:rPr>
        <w:t>0596-6311102   邮箱</w:t>
      </w:r>
      <w:r w:rsidR="00BC161B" w:rsidRPr="00D325CA">
        <w:rPr>
          <w:rFonts w:hint="eastAsia"/>
          <w:color w:val="000000"/>
          <w:sz w:val="24"/>
          <w:szCs w:val="24"/>
          <w:lang w:eastAsia="zh-CN"/>
        </w:rPr>
        <w:t>：</w:t>
      </w:r>
      <w:r w:rsidR="00BC161B" w:rsidRPr="00D325CA">
        <w:rPr>
          <w:color w:val="000000"/>
          <w:sz w:val="24"/>
          <w:szCs w:val="24"/>
          <w:lang w:eastAsia="zh-CN"/>
        </w:rPr>
        <w:t xml:space="preserve">xlhuang@fhcpec.com.cn </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纪检监察室电话：0596-6311774</w:t>
      </w:r>
      <w:r w:rsidR="00EC0664" w:rsidRPr="00D325CA">
        <w:rPr>
          <w:rFonts w:hint="eastAsia"/>
          <w:color w:val="000000"/>
          <w:sz w:val="24"/>
          <w:szCs w:val="24"/>
          <w:lang w:eastAsia="zh-CN"/>
        </w:rPr>
        <w:t xml:space="preserve">    </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联系地址：漳州市漳浦县杜浔镇杜昌路9号   邮    编：363216</w:t>
      </w:r>
    </w:p>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Default="008D347B" w:rsidP="008D347B">
      <w:pPr>
        <w:spacing w:before="15" w:line="460" w:lineRule="exact"/>
        <w:rPr>
          <w:b/>
          <w:sz w:val="24"/>
          <w:szCs w:val="24"/>
          <w:lang w:eastAsia="zh-CN"/>
        </w:rPr>
      </w:pPr>
      <w:r>
        <w:rPr>
          <w:b/>
          <w:w w:val="95"/>
          <w:sz w:val="24"/>
          <w:szCs w:val="24"/>
          <w:lang w:eastAsia="zh-CN"/>
        </w:rPr>
        <w:t>一、比选内容</w:t>
      </w:r>
    </w:p>
    <w:p w:rsidR="008D347B" w:rsidRPr="00AD4D84" w:rsidRDefault="008D347B" w:rsidP="00B80609">
      <w:pPr>
        <w:pStyle w:val="1"/>
        <w:spacing w:line="360" w:lineRule="auto"/>
        <w:ind w:firstLineChars="177" w:firstLine="425"/>
        <w:rPr>
          <w:rFonts w:asciiTheme="minorEastAsia" w:eastAsiaTheme="minorEastAsia" w:hAnsiTheme="minorEastAsia"/>
          <w:bCs/>
          <w:sz w:val="24"/>
          <w:szCs w:val="24"/>
        </w:rPr>
      </w:pPr>
      <w:r w:rsidRPr="00AD4D84">
        <w:rPr>
          <w:rFonts w:asciiTheme="minorEastAsia" w:eastAsiaTheme="minorEastAsia" w:hAnsiTheme="minorEastAsia" w:hint="eastAsia"/>
          <w:sz w:val="24"/>
          <w:szCs w:val="24"/>
        </w:rPr>
        <w:t>1、项目</w:t>
      </w:r>
      <w:r w:rsidRPr="00AD4D84">
        <w:rPr>
          <w:rFonts w:asciiTheme="minorEastAsia" w:eastAsiaTheme="minorEastAsia" w:hAnsiTheme="minorEastAsia"/>
          <w:sz w:val="24"/>
          <w:szCs w:val="24"/>
        </w:rPr>
        <w:t>名称</w:t>
      </w:r>
      <w:r w:rsidRPr="00AD4D84">
        <w:rPr>
          <w:rFonts w:asciiTheme="minorEastAsia" w:eastAsiaTheme="minorEastAsia" w:hAnsiTheme="minorEastAsia" w:hint="eastAsia"/>
          <w:sz w:val="24"/>
          <w:szCs w:val="24"/>
        </w:rPr>
        <w:t>：</w:t>
      </w:r>
      <w:r w:rsidR="00B80609" w:rsidRPr="00782B74">
        <w:rPr>
          <w:rFonts w:asciiTheme="minorEastAsia" w:eastAsiaTheme="minorEastAsia" w:hAnsiTheme="minorEastAsia" w:hint="eastAsia"/>
          <w:sz w:val="24"/>
          <w:szCs w:val="24"/>
        </w:rPr>
        <w:t>2024-2026年度安全鞋年约</w:t>
      </w:r>
      <w:r w:rsidR="00B80609">
        <w:rPr>
          <w:rFonts w:asciiTheme="minorEastAsia" w:eastAsiaTheme="minorEastAsia" w:hAnsiTheme="minorEastAsia" w:hint="eastAsia"/>
          <w:sz w:val="24"/>
          <w:szCs w:val="24"/>
        </w:rPr>
        <w:t>采购。</w:t>
      </w:r>
    </w:p>
    <w:p w:rsidR="008D347B" w:rsidRPr="00ED1CC0" w:rsidRDefault="008D347B" w:rsidP="00CE3B10">
      <w:pPr>
        <w:pStyle w:val="a9"/>
        <w:spacing w:line="360" w:lineRule="auto"/>
        <w:ind w:leftChars="193" w:left="425" w:right="121" w:firstLine="1"/>
        <w:jc w:val="both"/>
        <w:rPr>
          <w:lang w:eastAsia="zh-CN"/>
        </w:rPr>
      </w:pPr>
      <w:r>
        <w:rPr>
          <w:rFonts w:hint="eastAsia"/>
          <w:lang w:eastAsia="zh-CN"/>
        </w:rPr>
        <w:t>2、</w:t>
      </w:r>
      <w:r w:rsidRPr="00335435">
        <w:rPr>
          <w:lang w:eastAsia="zh-CN"/>
        </w:rPr>
        <w:t>发</w:t>
      </w:r>
      <w:r w:rsidRPr="00335435">
        <w:rPr>
          <w:rFonts w:hint="eastAsia"/>
          <w:lang w:eastAsia="zh-CN"/>
        </w:rPr>
        <w:t>包方式：</w:t>
      </w:r>
      <w:r>
        <w:rPr>
          <w:rFonts w:hint="eastAsia"/>
          <w:lang w:eastAsia="zh-CN"/>
        </w:rPr>
        <w:t>本</w:t>
      </w:r>
      <w:r>
        <w:rPr>
          <w:lang w:eastAsia="zh-CN"/>
        </w:rPr>
        <w:t>项目按</w:t>
      </w:r>
      <w:r>
        <w:rPr>
          <w:rFonts w:hint="eastAsia"/>
          <w:lang w:eastAsia="zh-CN"/>
        </w:rPr>
        <w:t>固定</w:t>
      </w:r>
      <w:r w:rsidR="00574DE6">
        <w:rPr>
          <w:rFonts w:hint="eastAsia"/>
          <w:lang w:eastAsia="zh-CN"/>
        </w:rPr>
        <w:t>单</w:t>
      </w:r>
      <w:r>
        <w:rPr>
          <w:rFonts w:hint="eastAsia"/>
          <w:lang w:eastAsia="zh-CN"/>
        </w:rPr>
        <w:t>价发包</w:t>
      </w:r>
      <w:r w:rsidR="00B51071" w:rsidRPr="00F96F9B">
        <w:rPr>
          <w:rFonts w:hint="eastAsia"/>
          <w:lang w:eastAsia="zh-CN"/>
        </w:rPr>
        <w:t>，据实结算</w:t>
      </w:r>
      <w:r w:rsidRPr="00F96F9B">
        <w:rPr>
          <w:rFonts w:hint="eastAsia"/>
          <w:lang w:eastAsia="zh-CN"/>
        </w:rPr>
        <w:t>。</w:t>
      </w:r>
      <w:r w:rsidRPr="00ED1CC0">
        <w:rPr>
          <w:lang w:eastAsia="zh-CN"/>
        </w:rPr>
        <w:t xml:space="preserve"> </w:t>
      </w:r>
    </w:p>
    <w:p w:rsidR="00EC0664" w:rsidRPr="00CE3B10" w:rsidRDefault="008D347B" w:rsidP="00540A49">
      <w:pPr>
        <w:pStyle w:val="a9"/>
        <w:spacing w:line="360" w:lineRule="auto"/>
        <w:ind w:right="121" w:firstLineChars="177" w:firstLine="425"/>
        <w:jc w:val="both"/>
        <w:rPr>
          <w:rFonts w:asciiTheme="minorEastAsia" w:eastAsiaTheme="minorEastAsia" w:hAnsiTheme="minorEastAsia"/>
          <w:lang w:eastAsia="zh-CN"/>
        </w:rPr>
      </w:pPr>
      <w:r>
        <w:rPr>
          <w:rFonts w:asciiTheme="minorEastAsia" w:eastAsiaTheme="minorEastAsia" w:hAnsiTheme="minorEastAsia" w:hint="eastAsia"/>
          <w:lang w:eastAsia="zh-CN"/>
        </w:rPr>
        <w:t>3、项目联系人</w:t>
      </w:r>
      <w:r w:rsidR="00EC0664">
        <w:rPr>
          <w:rFonts w:asciiTheme="minorEastAsia" w:eastAsiaTheme="minorEastAsia" w:hAnsiTheme="minorEastAsia" w:hint="eastAsia"/>
          <w:lang w:eastAsia="zh-CN"/>
        </w:rPr>
        <w:t>：</w:t>
      </w:r>
      <w:r>
        <w:rPr>
          <w:rFonts w:asciiTheme="minorEastAsia" w:eastAsiaTheme="minorEastAsia" w:hAnsiTheme="minorEastAsia" w:hint="eastAsia"/>
          <w:lang w:eastAsia="zh-CN"/>
        </w:rPr>
        <w:t>技术联系人：</w:t>
      </w:r>
      <w:r w:rsidR="00BC161B">
        <w:rPr>
          <w:rFonts w:asciiTheme="minorEastAsia" w:eastAsiaTheme="minorEastAsia" w:hAnsiTheme="minorEastAsia" w:hint="eastAsia"/>
          <w:lang w:eastAsia="zh-CN"/>
        </w:rPr>
        <w:t xml:space="preserve"> </w:t>
      </w:r>
      <w:r w:rsidR="00BC161B" w:rsidRPr="00BC161B">
        <w:rPr>
          <w:rFonts w:asciiTheme="minorEastAsia" w:eastAsiaTheme="minorEastAsia" w:hAnsiTheme="minorEastAsia" w:hint="eastAsia"/>
          <w:bCs/>
          <w:color w:val="000000" w:themeColor="text1"/>
          <w:lang w:eastAsia="zh-CN"/>
        </w:rPr>
        <w:t>黄小玲</w:t>
      </w:r>
      <w:r w:rsidR="00EC0664" w:rsidRPr="00CE3B10">
        <w:rPr>
          <w:rFonts w:asciiTheme="minorEastAsia" w:eastAsiaTheme="minorEastAsia" w:hAnsiTheme="minorEastAsia" w:hint="eastAsia"/>
          <w:lang w:eastAsia="zh-CN"/>
        </w:rPr>
        <w:t xml:space="preserve">  </w:t>
      </w:r>
      <w:r w:rsidR="004675FA">
        <w:rPr>
          <w:rFonts w:asciiTheme="minorEastAsia" w:eastAsiaTheme="minorEastAsia" w:hAnsiTheme="minorEastAsia" w:hint="eastAsia"/>
          <w:lang w:eastAsia="zh-CN"/>
        </w:rPr>
        <w:t xml:space="preserve"> </w:t>
      </w:r>
      <w:r w:rsidR="00BC161B" w:rsidRPr="00BC161B">
        <w:rPr>
          <w:rFonts w:asciiTheme="minorEastAsia" w:eastAsiaTheme="minorEastAsia" w:hAnsiTheme="minorEastAsia"/>
          <w:bCs/>
          <w:color w:val="000000" w:themeColor="text1"/>
          <w:lang w:eastAsia="zh-CN"/>
        </w:rPr>
        <w:t>0596</w:t>
      </w:r>
      <w:r w:rsidR="00BC161B">
        <w:rPr>
          <w:rFonts w:asciiTheme="minorEastAsia" w:eastAsiaTheme="minorEastAsia" w:hAnsiTheme="minorEastAsia"/>
          <w:bCs/>
          <w:color w:val="000000" w:themeColor="text1"/>
          <w:lang w:eastAsia="zh-CN"/>
        </w:rPr>
        <w:t>-</w:t>
      </w:r>
      <w:r w:rsidR="00BC161B" w:rsidRPr="00BC161B">
        <w:rPr>
          <w:rFonts w:asciiTheme="minorEastAsia" w:eastAsiaTheme="minorEastAsia" w:hAnsiTheme="minorEastAsia"/>
          <w:bCs/>
          <w:color w:val="000000" w:themeColor="text1"/>
          <w:lang w:eastAsia="zh-CN"/>
        </w:rPr>
        <w:t>6311102</w:t>
      </w:r>
    </w:p>
    <w:p w:rsidR="008D347B" w:rsidRDefault="008D347B" w:rsidP="00B80609">
      <w:pPr>
        <w:pStyle w:val="a9"/>
        <w:spacing w:line="360" w:lineRule="auto"/>
        <w:ind w:right="121" w:firstLineChars="950" w:firstLine="228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w:t>
      </w:r>
      <w:r w:rsidR="00BC161B">
        <w:rPr>
          <w:rFonts w:asciiTheme="minorEastAsia" w:eastAsiaTheme="minorEastAsia" w:hAnsiTheme="minorEastAsia" w:hint="eastAsia"/>
          <w:lang w:eastAsia="zh-CN"/>
        </w:rPr>
        <w:t xml:space="preserve"> </w:t>
      </w:r>
      <w:r w:rsidR="00B80609">
        <w:rPr>
          <w:rFonts w:asciiTheme="minorEastAsia" w:eastAsiaTheme="minorEastAsia" w:hAnsiTheme="minorEastAsia" w:hint="eastAsia"/>
          <w:bCs/>
          <w:color w:val="000000" w:themeColor="text1"/>
          <w:lang w:eastAsia="zh-CN"/>
        </w:rPr>
        <w:t>陈玉冰</w:t>
      </w:r>
      <w:r>
        <w:rPr>
          <w:rFonts w:asciiTheme="minorEastAsia" w:eastAsiaTheme="minorEastAsia" w:hAnsiTheme="minorEastAsia" w:hint="eastAsia"/>
          <w:lang w:eastAsia="zh-CN"/>
        </w:rPr>
        <w:t xml:space="preserve">   </w:t>
      </w:r>
      <w:r w:rsidR="00BC161B" w:rsidRPr="00711057">
        <w:rPr>
          <w:rFonts w:asciiTheme="minorEastAsia" w:eastAsiaTheme="minorEastAsia" w:hAnsiTheme="minorEastAsia" w:hint="eastAsia"/>
          <w:bCs/>
          <w:color w:val="000000" w:themeColor="text1"/>
          <w:lang w:eastAsia="zh-CN"/>
        </w:rPr>
        <w:t>0596-6311</w:t>
      </w:r>
      <w:r w:rsidR="00574DE6">
        <w:rPr>
          <w:rFonts w:asciiTheme="minorEastAsia" w:eastAsiaTheme="minorEastAsia" w:hAnsiTheme="minorEastAsia"/>
          <w:bCs/>
          <w:color w:val="000000" w:themeColor="text1"/>
          <w:lang w:eastAsia="zh-CN"/>
        </w:rPr>
        <w:t>8</w:t>
      </w:r>
      <w:r w:rsidR="00B80609">
        <w:rPr>
          <w:rFonts w:asciiTheme="minorEastAsia" w:eastAsiaTheme="minorEastAsia" w:hAnsiTheme="minorEastAsia" w:hint="eastAsia"/>
          <w:bCs/>
          <w:color w:val="000000" w:themeColor="text1"/>
          <w:lang w:eastAsia="zh-CN"/>
        </w:rPr>
        <w:t>39</w:t>
      </w:r>
      <w:r w:rsidR="006C6DA2">
        <w:rPr>
          <w:rFonts w:asciiTheme="minorEastAsia" w:eastAsiaTheme="minorEastAsia" w:hAnsiTheme="minorEastAsia" w:hint="eastAsia"/>
          <w:bCs/>
          <w:color w:val="000000" w:themeColor="text1"/>
          <w:lang w:eastAsia="zh-CN"/>
        </w:rPr>
        <w:t>（13205961286）</w:t>
      </w:r>
    </w:p>
    <w:p w:rsidR="000F4E53" w:rsidRDefault="000F4E53" w:rsidP="00B80609">
      <w:pPr>
        <w:pStyle w:val="a9"/>
        <w:spacing w:line="360" w:lineRule="auto"/>
        <w:ind w:right="121" w:firstLine="426"/>
        <w:jc w:val="both"/>
        <w:rPr>
          <w:rFonts w:asciiTheme="minorEastAsia" w:eastAsiaTheme="minorEastAsia" w:hAnsiTheme="minorEastAsia"/>
          <w:lang w:eastAsia="zh-CN"/>
        </w:rPr>
      </w:pPr>
      <w:r>
        <w:rPr>
          <w:rFonts w:asciiTheme="minorEastAsia" w:eastAsiaTheme="minorEastAsia" w:hAnsiTheme="minorEastAsia" w:hint="eastAsia"/>
          <w:lang w:eastAsia="zh-CN"/>
        </w:rPr>
        <w:t>4、采购数量：</w:t>
      </w:r>
      <w:r w:rsidR="00B608EA" w:rsidRPr="00B608EA">
        <w:rPr>
          <w:rFonts w:asciiTheme="minorEastAsia" w:eastAsiaTheme="minorEastAsia" w:hAnsiTheme="minorEastAsia" w:hint="eastAsia"/>
          <w:lang w:eastAsia="zh-CN"/>
        </w:rPr>
        <w:t>详见附件</w:t>
      </w:r>
      <w:r w:rsidR="00B608EA" w:rsidRPr="00B608EA">
        <w:rPr>
          <w:rFonts w:asciiTheme="minorEastAsia" w:eastAsiaTheme="minorEastAsia" w:hAnsiTheme="minorEastAsia"/>
          <w:lang w:eastAsia="zh-CN"/>
        </w:rPr>
        <w:t>4《</w:t>
      </w:r>
      <w:r w:rsidR="00B80609" w:rsidRPr="00782B74">
        <w:rPr>
          <w:rFonts w:asciiTheme="minorEastAsia" w:eastAsiaTheme="minorEastAsia" w:hAnsiTheme="minorEastAsia" w:hint="eastAsia"/>
          <w:lang w:eastAsia="zh-CN"/>
        </w:rPr>
        <w:t>2024-2026年度安全鞋年约发包要求</w:t>
      </w:r>
      <w:r w:rsidR="00B608EA" w:rsidRPr="00B608EA">
        <w:rPr>
          <w:rFonts w:asciiTheme="minorEastAsia" w:eastAsiaTheme="minorEastAsia" w:hAnsiTheme="minorEastAsia"/>
          <w:lang w:eastAsia="zh-CN"/>
        </w:rPr>
        <w:t>》</w:t>
      </w:r>
      <w:r w:rsidR="00CE3B10">
        <w:rPr>
          <w:rFonts w:asciiTheme="minorEastAsia" w:eastAsiaTheme="minorEastAsia" w:hAnsiTheme="minorEastAsia" w:hint="eastAsia"/>
          <w:lang w:eastAsia="zh-CN"/>
        </w:rPr>
        <w:t>。</w:t>
      </w:r>
    </w:p>
    <w:p w:rsidR="00C55147" w:rsidRPr="00C55147" w:rsidRDefault="000F4E53" w:rsidP="00540A49">
      <w:pPr>
        <w:spacing w:line="360" w:lineRule="auto"/>
        <w:ind w:leftChars="193" w:left="838" w:hangingChars="172" w:hanging="413"/>
        <w:rPr>
          <w:sz w:val="24"/>
          <w:szCs w:val="24"/>
          <w:lang w:eastAsia="zh-CN"/>
        </w:rPr>
      </w:pPr>
      <w:r>
        <w:rPr>
          <w:rFonts w:asciiTheme="minorEastAsia" w:eastAsiaTheme="minorEastAsia" w:hAnsiTheme="minorEastAsia" w:hint="eastAsia"/>
          <w:sz w:val="24"/>
          <w:szCs w:val="24"/>
          <w:lang w:eastAsia="zh-CN"/>
        </w:rPr>
        <w:t>5</w:t>
      </w:r>
      <w:r w:rsidR="008D347B" w:rsidRPr="008E12C4">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送货</w:t>
      </w:r>
      <w:r w:rsidR="008D347B" w:rsidRPr="008E12C4">
        <w:rPr>
          <w:rFonts w:asciiTheme="minorEastAsia" w:eastAsiaTheme="minorEastAsia" w:hAnsiTheme="minorEastAsia" w:hint="eastAsia"/>
          <w:sz w:val="24"/>
          <w:szCs w:val="24"/>
          <w:lang w:eastAsia="zh-CN"/>
        </w:rPr>
        <w:t>地址:</w:t>
      </w:r>
      <w:r w:rsidR="008D347B" w:rsidRPr="008E12C4">
        <w:rPr>
          <w:rFonts w:hint="eastAsia"/>
          <w:sz w:val="24"/>
          <w:szCs w:val="24"/>
          <w:lang w:eastAsia="zh-CN"/>
        </w:rPr>
        <w:t xml:space="preserve"> 福建省漳州市古雷经济开发区腾龙路84号</w:t>
      </w:r>
      <w:r>
        <w:rPr>
          <w:rFonts w:hint="eastAsia"/>
          <w:sz w:val="24"/>
          <w:szCs w:val="24"/>
          <w:lang w:eastAsia="zh-CN"/>
        </w:rPr>
        <w:t>。</w:t>
      </w:r>
    </w:p>
    <w:p w:rsidR="008D347B" w:rsidRDefault="008D347B" w:rsidP="008D347B">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w:t>
      </w:r>
      <w:r>
        <w:rPr>
          <w:lang w:eastAsia="zh-CN"/>
        </w:rPr>
        <w:lastRenderedPageBreak/>
        <w:t>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536C0D" w:rsidRPr="00D325CA" w:rsidRDefault="00536C0D" w:rsidP="00536C0D">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Pr="00D325CA">
        <w:rPr>
          <w:rFonts w:hint="eastAsia"/>
          <w:color w:val="000000"/>
          <w:sz w:val="24"/>
          <w:szCs w:val="24"/>
          <w:lang w:eastAsia="zh-CN"/>
        </w:rPr>
        <w:t>参选人必须具备有效的企业法人营业执照。</w:t>
      </w:r>
    </w:p>
    <w:p w:rsidR="00536C0D" w:rsidRPr="00D325CA" w:rsidRDefault="00536C0D" w:rsidP="00536C0D">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2、</w:t>
      </w:r>
      <w:r w:rsidRPr="00D325CA">
        <w:rPr>
          <w:color w:val="000000"/>
          <w:sz w:val="24"/>
          <w:szCs w:val="24"/>
          <w:lang w:eastAsia="zh-CN"/>
        </w:rPr>
        <w:t>参选人</w:t>
      </w:r>
      <w:r w:rsidRPr="00D325CA">
        <w:rPr>
          <w:rFonts w:hint="eastAsia"/>
          <w:color w:val="000000"/>
          <w:sz w:val="24"/>
          <w:szCs w:val="24"/>
          <w:lang w:eastAsia="zh-CN"/>
        </w:rPr>
        <w:t>提供的劳保用品需按技术要求提供相应的产品说明书、产品合格证及检测报告。</w:t>
      </w:r>
    </w:p>
    <w:p w:rsidR="00536C0D" w:rsidRPr="00D325CA" w:rsidRDefault="00536C0D" w:rsidP="00536C0D">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3、</w:t>
      </w:r>
      <w:r w:rsidRPr="00D325CA">
        <w:rPr>
          <w:color w:val="000000"/>
          <w:sz w:val="24"/>
          <w:szCs w:val="24"/>
          <w:lang w:eastAsia="zh-CN"/>
        </w:rPr>
        <w:t>参选人需</w:t>
      </w:r>
      <w:r w:rsidRPr="00D325CA">
        <w:rPr>
          <w:rFonts w:hint="eastAsia"/>
          <w:color w:val="000000"/>
          <w:sz w:val="24"/>
          <w:szCs w:val="24"/>
          <w:lang w:eastAsia="zh-CN"/>
        </w:rPr>
        <w:t>没有失信黑名单记录（以最高院失信被执行人系统发布信息为准）。</w:t>
      </w:r>
    </w:p>
    <w:p w:rsidR="00536C0D" w:rsidRPr="00536C0D" w:rsidRDefault="00536C0D" w:rsidP="00536C0D">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4、</w:t>
      </w:r>
      <w:r w:rsidRPr="00D325CA">
        <w:rPr>
          <w:color w:val="000000"/>
          <w:sz w:val="24"/>
          <w:szCs w:val="24"/>
          <w:lang w:eastAsia="zh-CN"/>
        </w:rPr>
        <w:t>参选人需</w:t>
      </w:r>
      <w:r w:rsidRPr="00D325CA">
        <w:rPr>
          <w:rFonts w:hint="eastAsia"/>
          <w:color w:val="000000"/>
          <w:sz w:val="24"/>
          <w:szCs w:val="24"/>
          <w:lang w:eastAsia="zh-CN"/>
        </w:rPr>
        <w:t>与比选人无诉讼纠纷。</w:t>
      </w:r>
    </w:p>
    <w:p w:rsidR="008D347B" w:rsidRDefault="008D347B" w:rsidP="008D347B">
      <w:pPr>
        <w:pStyle w:val="1"/>
        <w:spacing w:line="360" w:lineRule="auto"/>
        <w:rPr>
          <w:b/>
          <w:w w:val="95"/>
          <w:sz w:val="24"/>
          <w:szCs w:val="24"/>
        </w:rPr>
      </w:pPr>
      <w:r>
        <w:rPr>
          <w:b/>
          <w:w w:val="95"/>
          <w:sz w:val="24"/>
          <w:szCs w:val="24"/>
        </w:rPr>
        <w:t>七、参选保证金</w:t>
      </w:r>
    </w:p>
    <w:p w:rsidR="00540A49" w:rsidRPr="00540A49" w:rsidRDefault="00540A49" w:rsidP="002128E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1、参选保证金的金额为：</w:t>
      </w:r>
      <w:r w:rsidR="002128E9">
        <w:rPr>
          <w:rFonts w:ascii="Times New Roman" w:hint="eastAsia"/>
          <w:lang w:eastAsia="zh-CN"/>
        </w:rPr>
        <w:t>10,500.00</w:t>
      </w:r>
      <w:r w:rsidRPr="00540A49">
        <w:rPr>
          <w:rFonts w:hAnsi="Calibri" w:cs="Times New Roman"/>
          <w:lang w:eastAsia="zh-CN"/>
        </w:rPr>
        <w:t>元；</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2、参选保证金提交的时间：应在参选文件递交截止时间之前汇达指定账户；</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3、参选保证金提交的方式：应从参选人基本账户以电汇或银行转账方式提交（以款项到达时间为准），并应在电汇或银行转账单上注明为本项目的参选保证金；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4、参选保证金指定账户：</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开户名称：福建福海创石油化工有限公司</w:t>
      </w:r>
      <w:r w:rsidRPr="00540A49">
        <w:rPr>
          <w:rFonts w:hAnsi="Calibri" w:cs="Times New Roman"/>
          <w:lang w:eastAsia="zh-CN"/>
        </w:rPr>
        <w:t xml:space="preserve"> </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开户银行：中国银行漳州古雷经济开发区支行</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帐</w:t>
      </w:r>
      <w:r w:rsidRPr="00540A49">
        <w:rPr>
          <w:rFonts w:hAnsi="Calibri" w:cs="Times New Roman"/>
          <w:lang w:eastAsia="zh-CN"/>
        </w:rPr>
        <w:t xml:space="preserve">   号：406574816628</w:t>
      </w:r>
    </w:p>
    <w:p w:rsidR="002128E9" w:rsidRDefault="00540A49" w:rsidP="002128E9">
      <w:pPr>
        <w:pStyle w:val="a9"/>
        <w:spacing w:line="360" w:lineRule="auto"/>
        <w:ind w:right="121" w:firstLineChars="236" w:firstLine="566"/>
        <w:jc w:val="both"/>
        <w:rPr>
          <w:rFonts w:asciiTheme="minorEastAsia" w:eastAsiaTheme="minorEastAsia" w:hAnsiTheme="minorEastAsia"/>
          <w:lang w:eastAsia="zh-CN"/>
        </w:rPr>
      </w:pPr>
      <w:r w:rsidRPr="00540A49">
        <w:rPr>
          <w:rFonts w:hAnsi="Calibri" w:cs="Times New Roman" w:hint="eastAsia"/>
          <w:lang w:eastAsia="zh-CN"/>
        </w:rPr>
        <w:t>注明用途：</w:t>
      </w:r>
      <w:r w:rsidR="002128E9" w:rsidRPr="00782B74">
        <w:rPr>
          <w:rFonts w:asciiTheme="minorEastAsia" w:eastAsiaTheme="minorEastAsia" w:hAnsiTheme="minorEastAsia" w:hint="eastAsia"/>
        </w:rPr>
        <w:t>2024-2026年度安全鞋年约</w:t>
      </w:r>
      <w:r w:rsidR="002128E9">
        <w:rPr>
          <w:rFonts w:asciiTheme="minorEastAsia" w:eastAsiaTheme="minorEastAsia" w:hAnsiTheme="minorEastAsia" w:hint="eastAsia"/>
        </w:rPr>
        <w:t>采购。</w:t>
      </w:r>
    </w:p>
    <w:p w:rsidR="00540A49" w:rsidRPr="00540A49" w:rsidRDefault="00540A49" w:rsidP="002128E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参选保证金有效期：</w:t>
      </w:r>
      <w:r w:rsidRPr="00540A49">
        <w:rPr>
          <w:rFonts w:hAnsi="Calibri" w:cs="Times New Roman"/>
          <w:lang w:eastAsia="zh-CN"/>
        </w:rPr>
        <w:t>90日历天。</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注：开户许可证上账号应与参选保证金转账回单上账号一致，否则视为未按规定提交参选保证金</w:t>
      </w:r>
      <w:r w:rsidRPr="00540A49">
        <w:rPr>
          <w:rFonts w:hAnsi="Calibri" w:cs="Times New Roman"/>
          <w:lang w:eastAsia="zh-CN"/>
        </w:rPr>
        <w:t>,所造成的一切后果由参选人自行负责。</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5.对于未能按要求提交保证金的参选文件，比选单位可以视为不符合上面比选要求而予以拒绝；</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6. 本项目比选结束后，未中选的参选人其所递交的参选保证金将于本项目合同签订后退回至参选人基本账户（无息），最迟不超过规定的比选有效期满后的20天；</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7.中选者的参选保证金（无息），将在合同签订后自动转为履约保证金，将于合同周期完成后15个工作日内，甲方无息退还履约保证金；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lastRenderedPageBreak/>
        <w:t>8.如有下列情况发生，将被没收参选保证金：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 xml:space="preserve">    （1）参选单位在参选有效期内撤回参选文件；</w:t>
      </w:r>
    </w:p>
    <w:p w:rsidR="00540A49" w:rsidRDefault="00540A49" w:rsidP="00540A49">
      <w:pPr>
        <w:pStyle w:val="a9"/>
        <w:spacing w:line="360" w:lineRule="auto"/>
        <w:ind w:right="121" w:firstLineChars="436" w:firstLine="1046"/>
        <w:jc w:val="both"/>
        <w:rPr>
          <w:rFonts w:hAnsi="Calibri" w:cs="Times New Roman"/>
          <w:lang w:eastAsia="zh-CN"/>
        </w:rPr>
      </w:pPr>
      <w:r w:rsidRPr="00540A49">
        <w:rPr>
          <w:rFonts w:hAnsi="Calibri" w:cs="Times New Roman" w:hint="eastAsia"/>
          <w:lang w:eastAsia="zh-CN"/>
        </w:rPr>
        <w:t>（</w:t>
      </w:r>
      <w:r w:rsidRPr="00540A49">
        <w:rPr>
          <w:rFonts w:hAnsi="Calibri" w:cs="Times New Roman"/>
          <w:lang w:eastAsia="zh-CN"/>
        </w:rPr>
        <w:t>2）参选单位未能按接到中标通知书后规定的时间内签定合同。</w:t>
      </w:r>
    </w:p>
    <w:p w:rsidR="008D347B" w:rsidRDefault="008D347B" w:rsidP="00540A49">
      <w:pPr>
        <w:pStyle w:val="a9"/>
        <w:spacing w:line="360" w:lineRule="auto"/>
        <w:ind w:right="121"/>
        <w:jc w:val="both"/>
        <w:rPr>
          <w:b/>
          <w:w w:val="95"/>
          <w:lang w:eastAsia="zh-CN"/>
        </w:rPr>
      </w:pPr>
      <w:r>
        <w:rPr>
          <w:b/>
          <w:w w:val="95"/>
          <w:lang w:eastAsia="zh-CN"/>
        </w:rPr>
        <w:t>八、参选文件的递交</w:t>
      </w:r>
    </w:p>
    <w:p w:rsidR="008D347B" w:rsidRDefault="008D347B" w:rsidP="008D347B">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sidR="0048727F">
        <w:rPr>
          <w:rFonts w:hint="eastAsia"/>
          <w:color w:val="000000" w:themeColor="text1"/>
          <w:lang w:eastAsia="zh-CN"/>
        </w:rPr>
        <w:t>待定</w:t>
      </w:r>
      <w:r>
        <w:rPr>
          <w:rFonts w:hint="eastAsia"/>
          <w:lang w:eastAsia="zh-CN"/>
        </w:rPr>
        <w:t>。</w:t>
      </w:r>
    </w:p>
    <w:p w:rsidR="008D347B" w:rsidRDefault="008D347B" w:rsidP="002128E9">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sidR="002128E9">
        <w:rPr>
          <w:rFonts w:hint="eastAsia"/>
          <w:lang w:eastAsia="zh-CN"/>
        </w:rPr>
        <w:t>陈玉冰</w:t>
      </w:r>
      <w:r>
        <w:rPr>
          <w:rFonts w:hint="eastAsia"/>
          <w:lang w:eastAsia="zh-CN"/>
        </w:rPr>
        <w:t xml:space="preserve">  </w:t>
      </w:r>
      <w:r>
        <w:rPr>
          <w:lang w:eastAsia="zh-CN"/>
        </w:rPr>
        <w:t>联系电话</w:t>
      </w:r>
      <w:r>
        <w:rPr>
          <w:spacing w:val="-4"/>
          <w:lang w:eastAsia="zh-CN"/>
        </w:rPr>
        <w:t>：</w:t>
      </w:r>
      <w:r w:rsidR="00174669" w:rsidRPr="00174669">
        <w:rPr>
          <w:spacing w:val="-4"/>
          <w:lang w:eastAsia="zh-CN"/>
        </w:rPr>
        <w:t>0596-63118</w:t>
      </w:r>
      <w:r w:rsidR="002128E9">
        <w:rPr>
          <w:rFonts w:hint="eastAsia"/>
          <w:spacing w:val="-4"/>
          <w:lang w:eastAsia="zh-CN"/>
        </w:rPr>
        <w:t>39</w:t>
      </w:r>
      <w:r>
        <w:rPr>
          <w:rFonts w:hint="eastAsia"/>
          <w:spacing w:val="-4"/>
          <w:lang w:eastAsia="zh-CN"/>
        </w:rPr>
        <w:t>。</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Pr="00536C0D" w:rsidRDefault="008D347B" w:rsidP="00536C0D">
      <w:pPr>
        <w:tabs>
          <w:tab w:val="left" w:pos="709"/>
        </w:tabs>
        <w:spacing w:line="360" w:lineRule="auto"/>
        <w:ind w:firstLineChars="200" w:firstLine="440"/>
        <w:rPr>
          <w:color w:val="000000"/>
          <w:sz w:val="24"/>
          <w:szCs w:val="24"/>
          <w:lang w:eastAsia="zh-CN"/>
        </w:rPr>
      </w:pPr>
      <w:r>
        <w:rPr>
          <w:lang w:eastAsia="zh-CN"/>
        </w:rPr>
        <w:t>6</w:t>
      </w:r>
      <w:r w:rsidRPr="00536C0D">
        <w:rPr>
          <w:rFonts w:hint="eastAsia"/>
          <w:color w:val="000000"/>
          <w:sz w:val="24"/>
          <w:szCs w:val="24"/>
          <w:lang w:eastAsia="zh-CN"/>
        </w:rPr>
        <w:t>、</w:t>
      </w:r>
      <w:r w:rsidRPr="00536C0D">
        <w:rPr>
          <w:color w:val="000000"/>
          <w:sz w:val="24"/>
          <w:szCs w:val="24"/>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Pr="00536C0D" w:rsidRDefault="008D347B" w:rsidP="00536C0D">
      <w:pPr>
        <w:tabs>
          <w:tab w:val="left" w:pos="709"/>
        </w:tabs>
        <w:spacing w:line="360" w:lineRule="auto"/>
        <w:ind w:firstLineChars="200" w:firstLine="480"/>
        <w:rPr>
          <w:color w:val="000000"/>
          <w:sz w:val="24"/>
          <w:szCs w:val="24"/>
          <w:lang w:eastAsia="zh-CN"/>
        </w:rPr>
      </w:pPr>
      <w:bookmarkStart w:id="1" w:name="_Toc251742852"/>
    </w:p>
    <w:p w:rsidR="008D347B" w:rsidRPr="00536C0D" w:rsidRDefault="008D347B" w:rsidP="00536C0D">
      <w:pPr>
        <w:tabs>
          <w:tab w:val="left" w:pos="709"/>
        </w:tabs>
        <w:spacing w:line="360" w:lineRule="auto"/>
        <w:ind w:firstLineChars="200" w:firstLine="600"/>
        <w:jc w:val="center"/>
        <w:rPr>
          <w:color w:val="000000"/>
          <w:sz w:val="30"/>
          <w:szCs w:val="30"/>
          <w:lang w:eastAsia="zh-CN"/>
        </w:rPr>
      </w:pPr>
      <w:r w:rsidRPr="00536C0D">
        <w:rPr>
          <w:color w:val="000000"/>
          <w:sz w:val="30"/>
          <w:szCs w:val="30"/>
          <w:lang w:eastAsia="zh-CN"/>
        </w:rPr>
        <w:t>第三</w:t>
      </w:r>
      <w:r w:rsidRPr="00536C0D">
        <w:rPr>
          <w:rFonts w:hint="eastAsia"/>
          <w:color w:val="000000"/>
          <w:sz w:val="30"/>
          <w:szCs w:val="30"/>
          <w:lang w:eastAsia="zh-CN"/>
        </w:rPr>
        <w:t xml:space="preserve">章   </w:t>
      </w:r>
      <w:r w:rsidRPr="00536C0D">
        <w:rPr>
          <w:color w:val="000000"/>
          <w:sz w:val="30"/>
          <w:szCs w:val="30"/>
          <w:lang w:eastAsia="zh-CN"/>
        </w:rPr>
        <w:t>参选文件的编制</w:t>
      </w:r>
    </w:p>
    <w:p w:rsidR="008D347B" w:rsidRPr="00536C0D" w:rsidRDefault="008D347B" w:rsidP="00536C0D">
      <w:pPr>
        <w:tabs>
          <w:tab w:val="left" w:pos="709"/>
        </w:tabs>
        <w:spacing w:line="360" w:lineRule="auto"/>
        <w:ind w:firstLineChars="100" w:firstLine="240"/>
        <w:rPr>
          <w:color w:val="000000"/>
          <w:sz w:val="24"/>
          <w:szCs w:val="24"/>
          <w:lang w:eastAsia="zh-CN"/>
        </w:rPr>
      </w:pPr>
      <w:r w:rsidRPr="00536C0D">
        <w:rPr>
          <w:rFonts w:hint="eastAsia"/>
          <w:color w:val="000000"/>
          <w:sz w:val="24"/>
          <w:szCs w:val="24"/>
          <w:lang w:eastAsia="zh-CN"/>
        </w:rPr>
        <w:t>一、</w:t>
      </w:r>
      <w:r w:rsidRPr="00536C0D">
        <w:rPr>
          <w:color w:val="000000"/>
          <w:sz w:val="24"/>
          <w:szCs w:val="24"/>
          <w:lang w:eastAsia="zh-CN"/>
        </w:rPr>
        <w:t>参选文件的组成：</w:t>
      </w:r>
    </w:p>
    <w:p w:rsidR="008D347B" w:rsidRPr="00536C0D" w:rsidRDefault="008D347B" w:rsidP="00536C0D">
      <w:pPr>
        <w:tabs>
          <w:tab w:val="left" w:pos="709"/>
        </w:tabs>
        <w:spacing w:line="360" w:lineRule="auto"/>
        <w:ind w:firstLineChars="50" w:firstLine="120"/>
        <w:rPr>
          <w:color w:val="000000"/>
          <w:sz w:val="24"/>
          <w:szCs w:val="24"/>
          <w:lang w:eastAsia="zh-CN"/>
        </w:rPr>
      </w:pPr>
      <w:r w:rsidRPr="00536C0D">
        <w:rPr>
          <w:rFonts w:hint="eastAsia"/>
          <w:color w:val="000000"/>
          <w:sz w:val="24"/>
          <w:szCs w:val="24"/>
          <w:lang w:eastAsia="zh-CN"/>
        </w:rPr>
        <w:t>1、</w:t>
      </w:r>
      <w:r w:rsidR="00174669" w:rsidRPr="00536C0D">
        <w:rPr>
          <w:rFonts w:hint="eastAsia"/>
          <w:color w:val="000000"/>
          <w:sz w:val="24"/>
          <w:szCs w:val="24"/>
          <w:lang w:eastAsia="zh-CN"/>
        </w:rPr>
        <w:t>技术参选文件</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(1).</w:t>
      </w:r>
      <w:r w:rsidRPr="00536C0D">
        <w:rPr>
          <w:color w:val="000000"/>
          <w:sz w:val="24"/>
          <w:szCs w:val="24"/>
          <w:lang w:eastAsia="zh-CN"/>
        </w:rPr>
        <w:t>参选单位企业概况（企业简介、经营状况、营业执照、组织机构代码证、税务登记证（经年检或年审合格的）等。</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(2).参选单位出具业务联系人的授权代表证明，业务联系人或被授权代表变更时应取得相应的具有法律效力的证明材料，同时提供法定代表人或委托表人的身份证复印件并加盖公章。</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w:t>
      </w:r>
      <w:r w:rsidRPr="00536C0D">
        <w:rPr>
          <w:color w:val="000000"/>
          <w:sz w:val="24"/>
          <w:szCs w:val="24"/>
          <w:lang w:eastAsia="zh-CN"/>
        </w:rPr>
        <w:t>3</w:t>
      </w:r>
      <w:r w:rsidRPr="00536C0D">
        <w:rPr>
          <w:rFonts w:hint="eastAsia"/>
          <w:color w:val="000000"/>
          <w:sz w:val="24"/>
          <w:szCs w:val="24"/>
          <w:lang w:eastAsia="zh-CN"/>
        </w:rPr>
        <w:t>).参选单位出具相关资质证明（本项目劳动防护用品经营许可，产品说明书及检测报告）等。</w:t>
      </w:r>
    </w:p>
    <w:p w:rsidR="008D347B" w:rsidRPr="00536C0D" w:rsidRDefault="008D347B" w:rsidP="00536C0D">
      <w:pPr>
        <w:tabs>
          <w:tab w:val="left" w:pos="709"/>
        </w:tabs>
        <w:spacing w:line="360" w:lineRule="auto"/>
        <w:rPr>
          <w:color w:val="000000"/>
          <w:sz w:val="24"/>
          <w:szCs w:val="24"/>
          <w:lang w:eastAsia="zh-CN"/>
        </w:rPr>
      </w:pPr>
      <w:r w:rsidRPr="00536C0D">
        <w:rPr>
          <w:rFonts w:hint="eastAsia"/>
          <w:color w:val="000000"/>
          <w:sz w:val="24"/>
          <w:szCs w:val="24"/>
          <w:lang w:eastAsia="zh-CN"/>
        </w:rPr>
        <w:t>2、商务参选文件</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商务报价文件，见附件商务报价函格式。如私自修改报价格式按废标处理。</w:t>
      </w:r>
    </w:p>
    <w:p w:rsidR="00174669" w:rsidRPr="00536C0D" w:rsidRDefault="00174669"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lastRenderedPageBreak/>
        <w:t>技术文件与商务文件分开密封包装后一起邮寄，参选文件均需提供U盘电子扫描文档（与商务文件一起密封包装）</w:t>
      </w:r>
    </w:p>
    <w:p w:rsidR="008D347B" w:rsidRPr="00536C0D" w:rsidRDefault="008D347B" w:rsidP="00536C0D">
      <w:pPr>
        <w:tabs>
          <w:tab w:val="left" w:pos="709"/>
        </w:tabs>
        <w:spacing w:line="360" w:lineRule="auto"/>
        <w:ind w:firstLineChars="150" w:firstLine="360"/>
        <w:rPr>
          <w:color w:val="000000"/>
          <w:sz w:val="24"/>
          <w:szCs w:val="24"/>
          <w:lang w:eastAsia="zh-CN"/>
        </w:rPr>
      </w:pPr>
      <w:r w:rsidRPr="00536C0D">
        <w:rPr>
          <w:color w:val="000000"/>
          <w:sz w:val="24"/>
          <w:szCs w:val="24"/>
          <w:lang w:eastAsia="zh-CN"/>
        </w:rPr>
        <w:t>二、参选书格式内容</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参选人应按附件二格式内容要求进行参选书的编制。</w:t>
      </w:r>
    </w:p>
    <w:p w:rsidR="008D347B" w:rsidRPr="00536C0D" w:rsidRDefault="008D347B" w:rsidP="00536C0D">
      <w:pPr>
        <w:tabs>
          <w:tab w:val="left" w:pos="709"/>
        </w:tabs>
        <w:spacing w:line="360" w:lineRule="auto"/>
        <w:ind w:firstLineChars="150" w:firstLine="360"/>
        <w:rPr>
          <w:color w:val="000000"/>
          <w:sz w:val="24"/>
          <w:szCs w:val="24"/>
          <w:lang w:eastAsia="zh-CN"/>
        </w:rPr>
      </w:pPr>
      <w:r w:rsidRPr="00536C0D">
        <w:rPr>
          <w:color w:val="000000"/>
          <w:sz w:val="24"/>
          <w:szCs w:val="24"/>
          <w:lang w:eastAsia="zh-CN"/>
        </w:rPr>
        <w:t>三、参选报价</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参选人须按要求进行报价，对参选报价负责。参选报价应加盖参选人印章，字迹清晰，否则视为无效。</w:t>
      </w:r>
    </w:p>
    <w:p w:rsidR="008D347B" w:rsidRPr="00536C0D" w:rsidRDefault="008D347B" w:rsidP="00141A96">
      <w:pPr>
        <w:tabs>
          <w:tab w:val="left" w:pos="709"/>
        </w:tabs>
        <w:spacing w:line="360" w:lineRule="auto"/>
        <w:ind w:firstLineChars="100" w:firstLine="240"/>
        <w:rPr>
          <w:color w:val="000000"/>
          <w:sz w:val="24"/>
          <w:szCs w:val="24"/>
          <w:lang w:eastAsia="zh-CN"/>
        </w:rPr>
      </w:pPr>
      <w:r w:rsidRPr="00536C0D">
        <w:rPr>
          <w:color w:val="000000"/>
          <w:sz w:val="24"/>
          <w:szCs w:val="24"/>
          <w:lang w:eastAsia="zh-CN"/>
        </w:rPr>
        <w:t>四、特别说明</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1</w:t>
      </w:r>
      <w:r w:rsidRPr="00536C0D">
        <w:rPr>
          <w:rFonts w:hint="eastAsia"/>
          <w:color w:val="000000"/>
          <w:sz w:val="24"/>
          <w:szCs w:val="24"/>
          <w:lang w:eastAsia="zh-CN"/>
        </w:rPr>
        <w:t>、</w:t>
      </w:r>
      <w:r w:rsidRPr="00536C0D">
        <w:rPr>
          <w:color w:val="000000"/>
          <w:sz w:val="24"/>
          <w:szCs w:val="24"/>
          <w:lang w:eastAsia="zh-CN"/>
        </w:rPr>
        <w:t>参选人应承担所有与准备和参加比选有关的费用。不论比选的结果如何，比选机构和比选人均无义务和责任承担这些费用。</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2</w:t>
      </w:r>
      <w:r w:rsidRPr="00536C0D">
        <w:rPr>
          <w:rFonts w:hint="eastAsia"/>
          <w:color w:val="000000"/>
          <w:sz w:val="24"/>
          <w:szCs w:val="24"/>
          <w:lang w:eastAsia="zh-CN"/>
        </w:rPr>
        <w:t>、</w:t>
      </w:r>
      <w:r w:rsidRPr="00536C0D">
        <w:rPr>
          <w:color w:val="000000"/>
          <w:sz w:val="24"/>
          <w:szCs w:val="24"/>
          <w:lang w:eastAsia="zh-CN"/>
        </w:rPr>
        <w:t>参选收到比选文件后，如有疑问需要澄清，请以书面形式在规定时间内报比选人汇总。</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3</w:t>
      </w:r>
      <w:r w:rsidRPr="00536C0D">
        <w:rPr>
          <w:rFonts w:hint="eastAsia"/>
          <w:color w:val="000000"/>
          <w:sz w:val="24"/>
          <w:szCs w:val="24"/>
          <w:lang w:eastAsia="zh-CN"/>
        </w:rPr>
        <w:t>、</w:t>
      </w:r>
      <w:r w:rsidRPr="00536C0D">
        <w:rPr>
          <w:color w:val="000000"/>
          <w:sz w:val="24"/>
          <w:szCs w:val="24"/>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8D347B">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A1401F" w:rsidRDefault="00A1401F" w:rsidP="00A1401F">
      <w:pPr>
        <w:snapToGrid w:val="0"/>
        <w:spacing w:line="360" w:lineRule="auto"/>
        <w:rPr>
          <w:rFonts w:asciiTheme="minorEastAsia" w:eastAsiaTheme="minorEastAsia" w:hAnsiTheme="minorEastAsia"/>
          <w:lang w:eastAsia="zh-CN"/>
        </w:rPr>
      </w:pPr>
      <w:r>
        <w:rPr>
          <w:rFonts w:hint="eastAsia"/>
          <w:lang w:eastAsia="zh-CN"/>
        </w:rPr>
        <w:t>本项目设置两年最高控制价人民币525,000.00元。参选人所填报的报价高于本项目最高限价</w:t>
      </w:r>
      <w:r>
        <w:rPr>
          <w:rFonts w:asciiTheme="minorEastAsia" w:eastAsiaTheme="minorEastAsia" w:hAnsiTheme="minorEastAsia" w:hint="eastAsia"/>
          <w:lang w:eastAsia="zh-CN"/>
        </w:rPr>
        <w:t>的，其参选将被比选小组予以否决。</w:t>
      </w:r>
    </w:p>
    <w:p w:rsidR="006A66DE" w:rsidRDefault="00A1401F" w:rsidP="006A66DE">
      <w:pPr>
        <w:snapToGrid w:val="0"/>
        <w:spacing w:line="360" w:lineRule="auto"/>
        <w:rPr>
          <w:rFonts w:asciiTheme="minorEastAsia" w:eastAsiaTheme="minorEastAsia" w:hAnsiTheme="minorEastAsia"/>
          <w:lang w:eastAsia="zh-CN"/>
        </w:rPr>
      </w:pPr>
      <w:r>
        <w:rPr>
          <w:rFonts w:asciiTheme="minorEastAsia" w:eastAsiaTheme="minorEastAsia" w:hAnsiTheme="minorEastAsia" w:hint="eastAsia"/>
          <w:lang w:eastAsia="zh-CN"/>
        </w:rPr>
        <w:t>本案采用综合评标法，</w:t>
      </w:r>
      <w:r>
        <w:rPr>
          <w:rFonts w:asciiTheme="minorEastAsia" w:eastAsiaTheme="minorEastAsia" w:hAnsiTheme="minorEastAsia"/>
          <w:lang w:eastAsia="zh-CN"/>
        </w:rPr>
        <w:t>技术标分值占比</w:t>
      </w:r>
      <w:r>
        <w:rPr>
          <w:rFonts w:asciiTheme="minorEastAsia" w:eastAsiaTheme="minorEastAsia" w:hAnsiTheme="minorEastAsia" w:hint="eastAsia"/>
          <w:lang w:eastAsia="zh-CN"/>
        </w:rPr>
        <w:t>30</w:t>
      </w:r>
      <w:r>
        <w:rPr>
          <w:rFonts w:asciiTheme="minorEastAsia" w:eastAsiaTheme="minorEastAsia" w:hAnsiTheme="minorEastAsia"/>
          <w:lang w:eastAsia="zh-CN"/>
        </w:rPr>
        <w:t>，商务报价分值占</w:t>
      </w:r>
      <w:r>
        <w:rPr>
          <w:rFonts w:asciiTheme="minorEastAsia" w:eastAsiaTheme="minorEastAsia" w:hAnsiTheme="minorEastAsia" w:hint="eastAsia"/>
          <w:lang w:eastAsia="zh-CN"/>
        </w:rPr>
        <w:t>70,</w:t>
      </w:r>
      <w:r>
        <w:rPr>
          <w:rFonts w:asciiTheme="minorEastAsia" w:eastAsiaTheme="minorEastAsia" w:hAnsiTheme="minorEastAsia" w:hint="eastAsia"/>
          <w:color w:val="000000"/>
          <w:shd w:val="clear" w:color="auto" w:fill="FFFFFF"/>
        </w:rPr>
        <w:t xml:space="preserve"> 综合得分最高者作为</w:t>
      </w:r>
      <w:r>
        <w:rPr>
          <w:rFonts w:asciiTheme="minorEastAsia" w:eastAsiaTheme="minorEastAsia" w:hAnsiTheme="minorEastAsia" w:hint="eastAsia"/>
          <w:color w:val="000000"/>
          <w:shd w:val="clear" w:color="auto" w:fill="FFFFFF"/>
          <w:lang w:eastAsia="zh-CN"/>
        </w:rPr>
        <w:t>中选单位。</w:t>
      </w:r>
    </w:p>
    <w:p w:rsidR="00A1401F" w:rsidRPr="00C1737E" w:rsidRDefault="00A1401F" w:rsidP="00A1401F">
      <w:pPr>
        <w:snapToGrid w:val="0"/>
        <w:spacing w:line="360" w:lineRule="auto"/>
        <w:rPr>
          <w:rFonts w:asciiTheme="minorEastAsia" w:eastAsiaTheme="minorEastAsia" w:hAnsiTheme="minorEastAsia"/>
          <w:lang w:eastAsia="zh-CN"/>
        </w:rPr>
      </w:pPr>
      <w:r>
        <w:rPr>
          <w:rFonts w:asciiTheme="minorEastAsia" w:eastAsiaTheme="minorEastAsia" w:hAnsiTheme="minorEastAsia" w:hint="eastAsia"/>
          <w:lang w:eastAsia="zh-CN"/>
        </w:rPr>
        <w:t>1</w:t>
      </w:r>
      <w:r>
        <w:rPr>
          <w:rFonts w:asciiTheme="minorEastAsia" w:eastAsiaTheme="minorEastAsia" w:hAnsiTheme="minorEastAsia" w:hint="eastAsia"/>
          <w:sz w:val="20"/>
          <w:lang w:eastAsia="zh-CN"/>
        </w:rPr>
        <w:t>、技术</w:t>
      </w:r>
      <w:r w:rsidRPr="00C1737E">
        <w:rPr>
          <w:rFonts w:asciiTheme="minorEastAsia" w:eastAsiaTheme="minorEastAsia" w:hAnsiTheme="minorEastAsia" w:hint="eastAsia"/>
          <w:lang w:eastAsia="zh-CN"/>
        </w:rPr>
        <w:t>分 （ 满分</w:t>
      </w:r>
      <w:r>
        <w:rPr>
          <w:rFonts w:asciiTheme="minorEastAsia" w:eastAsiaTheme="minorEastAsia" w:hAnsiTheme="minorEastAsia" w:hint="eastAsia"/>
          <w:lang w:eastAsia="zh-CN"/>
        </w:rPr>
        <w:t>30</w:t>
      </w:r>
      <w:r w:rsidRPr="00C1737E">
        <w:rPr>
          <w:rFonts w:asciiTheme="minorEastAsia" w:eastAsiaTheme="minorEastAsia" w:hAnsiTheme="minorEastAsia" w:hint="eastAsia"/>
          <w:lang w:eastAsia="zh-CN"/>
        </w:rPr>
        <w:t>分）</w:t>
      </w:r>
    </w:p>
    <w:tbl>
      <w:tblPr>
        <w:tblW w:w="10825" w:type="dxa"/>
        <w:jc w:val="center"/>
        <w:tblCellMar>
          <w:top w:w="28" w:type="dxa"/>
          <w:left w:w="10" w:type="dxa"/>
          <w:bottom w:w="28" w:type="dxa"/>
          <w:right w:w="10" w:type="dxa"/>
        </w:tblCellMar>
        <w:tblLook w:val="0000" w:firstRow="0" w:lastRow="0" w:firstColumn="0" w:lastColumn="0" w:noHBand="0" w:noVBand="0"/>
      </w:tblPr>
      <w:tblGrid>
        <w:gridCol w:w="858"/>
        <w:gridCol w:w="1239"/>
        <w:gridCol w:w="983"/>
        <w:gridCol w:w="7745"/>
      </w:tblGrid>
      <w:tr w:rsidR="00A1401F" w:rsidRPr="009374A6" w:rsidTr="006C6DA2">
        <w:trPr>
          <w:trHeight w:val="496"/>
          <w:jc w:val="center"/>
        </w:trPr>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A1401F" w:rsidP="006C6DA2">
            <w:pPr>
              <w:snapToGrid w:val="0"/>
              <w:spacing w:line="360" w:lineRule="auto"/>
              <w:jc w:val="center"/>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序号</w:t>
            </w: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A1401F" w:rsidP="006C6DA2">
            <w:pPr>
              <w:snapToGrid w:val="0"/>
              <w:spacing w:line="360" w:lineRule="auto"/>
              <w:jc w:val="center"/>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评标项目</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A1401F" w:rsidP="006C6DA2">
            <w:pPr>
              <w:snapToGrid w:val="0"/>
              <w:spacing w:line="360" w:lineRule="auto"/>
              <w:jc w:val="center"/>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标准分</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A1401F" w:rsidP="006C6DA2">
            <w:pPr>
              <w:snapToGrid w:val="0"/>
              <w:spacing w:line="360" w:lineRule="auto"/>
              <w:jc w:val="center"/>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评分标准</w:t>
            </w:r>
          </w:p>
        </w:tc>
      </w:tr>
      <w:tr w:rsidR="00A1401F" w:rsidRPr="009374A6" w:rsidTr="006C6DA2">
        <w:trPr>
          <w:trHeight w:val="693"/>
          <w:jc w:val="center"/>
        </w:trPr>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6A66DE" w:rsidP="004F3F24">
            <w:pPr>
              <w:snapToGrid w:val="0"/>
              <w:spacing w:line="360" w:lineRule="auto"/>
              <w:rPr>
                <w:rFonts w:asciiTheme="minorEastAsia" w:eastAsiaTheme="minorEastAsia" w:hAnsiTheme="minorEastAsia"/>
                <w:sz w:val="20"/>
                <w:szCs w:val="20"/>
                <w:lang w:eastAsia="zh-CN"/>
              </w:rPr>
            </w:pPr>
            <w:r>
              <w:rPr>
                <w:rFonts w:hint="eastAsia"/>
                <w:b/>
                <w:bCs/>
                <w:color w:val="FF0000"/>
                <w:lang w:eastAsia="zh-CN" w:bidi="ar"/>
              </w:rPr>
              <w:t>否决项</w:t>
            </w: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4F3F24"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检测报告</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401F" w:rsidRPr="009374A6" w:rsidRDefault="00A1401F" w:rsidP="006C6DA2">
            <w:pPr>
              <w:snapToGrid w:val="0"/>
              <w:spacing w:line="360" w:lineRule="auto"/>
              <w:jc w:val="center"/>
              <w:rPr>
                <w:rFonts w:asciiTheme="minorEastAsia" w:eastAsiaTheme="minorEastAsia" w:hAnsiTheme="minorEastAsia"/>
                <w:sz w:val="20"/>
                <w:szCs w:val="20"/>
                <w:lang w:eastAsia="zh-CN"/>
              </w:rPr>
            </w:pP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01F" w:rsidRPr="009374A6" w:rsidRDefault="004F3F24"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此项为否决项，未提供符合GB 21148-2020《足部防护 安全鞋》标准的检测报告判定为不符合本次安全鞋功能要求，不得入围。提供近2年的检测报告，检测单位为具有CNAS或CMA认证的检验检测机构，检测报告中必须包含:成鞋的抗冲击性，成鞋的耐压力性，鞋帮撕裂强度，外底撕裂强度，外底耐磨性，外底耐折性，成鞋刺穿力，成鞋防滑性，防静电性能等9项内容。</w:t>
            </w:r>
            <w:r>
              <w:rPr>
                <w:rFonts w:hint="eastAsia"/>
                <w:b/>
                <w:bCs/>
                <w:color w:val="FF0000"/>
                <w:lang w:eastAsia="zh-CN" w:bidi="ar"/>
              </w:rPr>
              <w:t>(提供劳保鞋的检测报告复印件)。</w:t>
            </w:r>
          </w:p>
        </w:tc>
      </w:tr>
      <w:tr w:rsidR="006A66DE" w:rsidRPr="009374A6" w:rsidTr="006C6DA2">
        <w:trPr>
          <w:trHeight w:val="1"/>
          <w:jc w:val="center"/>
        </w:trPr>
        <w:tc>
          <w:tcPr>
            <w:tcW w:w="85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技术因素评分</w:t>
            </w:r>
          </w:p>
          <w:p w:rsidR="006A66DE" w:rsidRPr="009374A6" w:rsidRDefault="006A66DE" w:rsidP="006C6DA2">
            <w:pPr>
              <w:snapToGrid w:val="0"/>
              <w:spacing w:line="360" w:lineRule="auto"/>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7</w:t>
            </w: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类似业绩</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1</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根据投标人提供的石油化工企业鞋类合作案例，有则得1分，无则不得分。</w:t>
            </w:r>
            <w:r>
              <w:rPr>
                <w:rFonts w:hint="eastAsia"/>
                <w:b/>
                <w:bCs/>
                <w:color w:val="FF0000"/>
                <w:lang w:eastAsia="zh-CN" w:bidi="ar"/>
              </w:rPr>
              <w:t>（提供证明材料可包含但不限于合同或发票或验收证明等证明材料）</w:t>
            </w:r>
          </w:p>
        </w:tc>
      </w:tr>
      <w:tr w:rsidR="006A66DE" w:rsidRPr="009374A6" w:rsidTr="006C6DA2">
        <w:trPr>
          <w:trHeight w:val="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体系认证</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1</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生产厂家具有ISO9001:2015质量管理体系认证证书、ISO14001:2015环境管理体系认证及ISO45001:2018职业健康安全管理体系认证证书，有则得1分，无则不</w:t>
            </w:r>
            <w:r>
              <w:rPr>
                <w:rFonts w:hint="eastAsia"/>
                <w:color w:val="000000"/>
                <w:lang w:eastAsia="zh-CN" w:bidi="ar"/>
              </w:rPr>
              <w:lastRenderedPageBreak/>
              <w:t>得分。</w:t>
            </w:r>
            <w:r>
              <w:rPr>
                <w:rFonts w:hint="eastAsia"/>
                <w:b/>
                <w:bCs/>
                <w:color w:val="FF0000"/>
                <w:lang w:eastAsia="zh-CN" w:bidi="ar"/>
              </w:rPr>
              <w:t>(提供体系认证证书复印件)</w:t>
            </w:r>
            <w:r>
              <w:rPr>
                <w:rFonts w:hint="eastAsia"/>
                <w:color w:val="000000"/>
                <w:lang w:eastAsia="zh-CN" w:bidi="ar"/>
              </w:rPr>
              <w:t>。</w:t>
            </w:r>
          </w:p>
        </w:tc>
      </w:tr>
      <w:tr w:rsidR="006A66DE" w:rsidRPr="009374A6" w:rsidTr="006C6DA2">
        <w:trPr>
          <w:trHeight w:val="146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防滑认证</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1</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投标的安全鞋具有SRC防滑认证，有则得1分，无则不得分。</w:t>
            </w:r>
            <w:r>
              <w:rPr>
                <w:rFonts w:hint="eastAsia"/>
                <w:b/>
                <w:bCs/>
                <w:color w:val="FF0000"/>
                <w:lang w:eastAsia="zh-CN" w:bidi="ar"/>
              </w:rPr>
              <w:t>(提供防滑认证证书复印件)</w:t>
            </w:r>
            <w:r>
              <w:rPr>
                <w:rFonts w:hint="eastAsia"/>
                <w:color w:val="000000"/>
                <w:lang w:eastAsia="zh-CN" w:bidi="ar"/>
              </w:rPr>
              <w:t>。</w:t>
            </w:r>
          </w:p>
        </w:tc>
      </w:tr>
      <w:tr w:rsidR="006A66DE" w:rsidRPr="009374A6" w:rsidTr="006C6DA2">
        <w:trPr>
          <w:trHeight w:val="1"/>
          <w:jc w:val="center"/>
        </w:trPr>
        <w:tc>
          <w:tcPr>
            <w:tcW w:w="858"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售后服务方案</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2</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根据投标人提供的售后服务方案，包括但不限于质保期限、质保范围、质保问题处理的响应方式及时间、返修周期、维修点设立及维修人员驻点情况等方面进行评价:优2分，良1分，差不得分。</w:t>
            </w:r>
            <w:r>
              <w:rPr>
                <w:rFonts w:hint="eastAsia"/>
                <w:b/>
                <w:bCs/>
                <w:color w:val="FF0000"/>
                <w:lang w:eastAsia="zh-CN" w:bidi="ar"/>
              </w:rPr>
              <w:t>（提供售后服务方案）</w:t>
            </w:r>
          </w:p>
        </w:tc>
      </w:tr>
      <w:tr w:rsidR="006A66DE" w:rsidRPr="009374A6" w:rsidTr="006C6DA2">
        <w:trPr>
          <w:trHeight w:val="1"/>
          <w:jc w:val="center"/>
        </w:trPr>
        <w:tc>
          <w:tcPr>
            <w:tcW w:w="85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样品因素评分</w:t>
            </w: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整体外观</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根据样鞋整体外观的平整度、美观度、实物感观，如视觉效果、表面疵点、有无污渍破损、有无制造缺陷、有无异味等进行综合评价，优3分，良2分，一般1分，质量较差不得分。</w:t>
            </w:r>
          </w:p>
        </w:tc>
      </w:tr>
      <w:tr w:rsidR="006A66DE" w:rsidRPr="009374A6" w:rsidTr="006C6DA2">
        <w:trPr>
          <w:trHeight w:val="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r>
              <w:rPr>
                <w:rFonts w:hint="eastAsia"/>
                <w:color w:val="000000"/>
                <w:lang w:eastAsia="zh-CN" w:bidi="ar"/>
              </w:rPr>
              <w:t>加工拼接</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textAlignment w:val="center"/>
              <w:rPr>
                <w:color w:val="000000"/>
              </w:rPr>
            </w:pPr>
            <w:r>
              <w:rPr>
                <w:rFonts w:hint="eastAsia"/>
                <w:color w:val="000000"/>
                <w:lang w:eastAsia="zh-CN" w:bidi="ar"/>
              </w:rPr>
              <w:t>根据样鞋加工拼接的缝制平服、线路针迹、上下线松紧度、粘合质量，有无胶外露现象等工艺水平进行综合评价，优3分，良2分，一般1分，质量较差不得分。</w:t>
            </w:r>
          </w:p>
        </w:tc>
      </w:tr>
      <w:tr w:rsidR="006A66DE" w:rsidRPr="009374A6" w:rsidTr="006C6DA2">
        <w:trPr>
          <w:trHeight w:val="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rPr>
                <w:color w:val="000000"/>
                <w:lang w:eastAsia="zh-CN" w:bidi="ar"/>
              </w:rPr>
            </w:pPr>
            <w:r>
              <w:rPr>
                <w:rFonts w:hint="eastAsia"/>
                <w:color w:val="000000"/>
                <w:lang w:eastAsia="zh-CN" w:bidi="ar"/>
              </w:rPr>
              <w:t>主料品质</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textAlignment w:val="center"/>
              <w:rPr>
                <w:color w:val="000000"/>
                <w:lang w:eastAsia="zh-CN" w:bidi="ar"/>
              </w:rPr>
            </w:pPr>
            <w:r>
              <w:rPr>
                <w:rFonts w:hint="eastAsia"/>
                <w:color w:val="000000"/>
                <w:lang w:eastAsia="zh-CN" w:bidi="ar"/>
              </w:rPr>
              <w:t>根据样鞋主料的质感、厚度、切料整齐度、气味、视觉效果、面料外观有无起皮、有无疵点等情况进行横向比较评价，优3分，良2分，一般1分，质量较差不得分。</w:t>
            </w:r>
          </w:p>
        </w:tc>
      </w:tr>
      <w:tr w:rsidR="006A66DE" w:rsidRPr="009374A6" w:rsidTr="006C6DA2">
        <w:trPr>
          <w:trHeight w:val="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rPr>
                <w:color w:val="000000"/>
                <w:lang w:eastAsia="zh-CN" w:bidi="ar"/>
              </w:rPr>
            </w:pPr>
            <w:r>
              <w:rPr>
                <w:rFonts w:hint="eastAsia"/>
                <w:color w:val="000000"/>
                <w:lang w:eastAsia="zh-CN" w:bidi="ar"/>
              </w:rPr>
              <w:t>里料/辅料</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textAlignment w:val="center"/>
              <w:rPr>
                <w:color w:val="000000"/>
                <w:lang w:eastAsia="zh-CN" w:bidi="ar"/>
              </w:rPr>
            </w:pPr>
            <w:r>
              <w:rPr>
                <w:rFonts w:hint="eastAsia"/>
                <w:color w:val="000000"/>
                <w:lang w:eastAsia="zh-CN" w:bidi="ar"/>
              </w:rPr>
              <w:t>根据样鞋辅料的选材符合要求，柔软是否均匀，切料是否整齐，衬里是否吸湿抑菌、有无不良气味等情况进行横向比较评价，优3分，良2分，一般1分，质量较差不得分。</w:t>
            </w:r>
          </w:p>
        </w:tc>
      </w:tr>
      <w:tr w:rsidR="006A66DE" w:rsidRPr="009374A6" w:rsidTr="006C6DA2">
        <w:trPr>
          <w:trHeight w:val="1"/>
          <w:jc w:val="center"/>
        </w:trPr>
        <w:tc>
          <w:tcPr>
            <w:tcW w:w="858" w:type="dxa"/>
            <w:vMerge/>
            <w:tcBorders>
              <w:left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rPr>
                <w:color w:val="000000"/>
                <w:lang w:eastAsia="zh-CN" w:bidi="ar"/>
              </w:rPr>
            </w:pPr>
            <w:r>
              <w:rPr>
                <w:rFonts w:hint="eastAsia"/>
                <w:color w:val="000000"/>
                <w:lang w:eastAsia="zh-CN" w:bidi="ar"/>
              </w:rPr>
              <w:t>性能</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textAlignment w:val="center"/>
              <w:rPr>
                <w:color w:val="000000"/>
                <w:lang w:eastAsia="zh-CN" w:bidi="ar"/>
              </w:rPr>
            </w:pPr>
            <w:r>
              <w:rPr>
                <w:rFonts w:hint="eastAsia"/>
                <w:color w:val="000000"/>
                <w:lang w:eastAsia="zh-CN" w:bidi="ar"/>
              </w:rPr>
              <w:t>根据样鞋的性能评价:是否具有防水、轻便、防油、防砸、耐热等性能等情况进行横向比较评价，优3分，良2分，一般1分，质量较差不得分。</w:t>
            </w:r>
          </w:p>
        </w:tc>
      </w:tr>
      <w:tr w:rsidR="006A66DE" w:rsidRPr="009374A6" w:rsidTr="006C6DA2">
        <w:trPr>
          <w:trHeight w:val="1"/>
          <w:jc w:val="center"/>
        </w:trPr>
        <w:tc>
          <w:tcPr>
            <w:tcW w:w="858"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Pr="009374A6" w:rsidRDefault="006A66DE" w:rsidP="006C6DA2">
            <w:pPr>
              <w:snapToGrid w:val="0"/>
              <w:spacing w:line="360" w:lineRule="auto"/>
              <w:rPr>
                <w:rFonts w:asciiTheme="minorEastAsia" w:eastAsiaTheme="minorEastAsia" w:hAnsiTheme="minorEastAsia"/>
                <w:sz w:val="20"/>
                <w:szCs w:val="20"/>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rPr>
                <w:color w:val="000000"/>
                <w:lang w:eastAsia="zh-CN" w:bidi="ar"/>
              </w:rPr>
            </w:pPr>
            <w:r>
              <w:rPr>
                <w:rFonts w:hint="eastAsia"/>
                <w:color w:val="000000"/>
                <w:lang w:eastAsia="zh-CN" w:bidi="ar"/>
              </w:rPr>
              <w:t>试穿舒适度（试穿1个月）</w:t>
            </w:r>
          </w:p>
        </w:tc>
        <w:tc>
          <w:tcPr>
            <w:tcW w:w="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6C6DA2">
            <w:pPr>
              <w:snapToGrid w:val="0"/>
              <w:spacing w:line="360" w:lineRule="auto"/>
              <w:jc w:val="center"/>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10</w:t>
            </w:r>
          </w:p>
        </w:tc>
        <w:tc>
          <w:tcPr>
            <w:tcW w:w="77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A66DE" w:rsidRDefault="006A66DE" w:rsidP="008E0F79">
            <w:pPr>
              <w:widowControl/>
              <w:numPr>
                <w:ilvl w:val="0"/>
                <w:numId w:val="38"/>
              </w:numPr>
              <w:autoSpaceDE/>
              <w:autoSpaceDN/>
              <w:textAlignment w:val="center"/>
              <w:rPr>
                <w:color w:val="000000"/>
                <w:lang w:bidi="ar"/>
              </w:rPr>
            </w:pPr>
            <w:r>
              <w:rPr>
                <w:rFonts w:hint="eastAsia"/>
                <w:color w:val="000000"/>
                <w:lang w:eastAsia="zh-CN" w:bidi="ar"/>
              </w:rPr>
              <w:t>鞋后帮:脚与后帮周围有无空隙、鞋口是否磨脚踝骨的两侧和脚后跟进行横向比较评价，优2分，良1分，较差不得分。</w:t>
            </w:r>
            <w:r>
              <w:rPr>
                <w:rFonts w:hint="eastAsia"/>
                <w:color w:val="000000"/>
                <w:lang w:eastAsia="zh-CN" w:bidi="ar"/>
              </w:rPr>
              <w:br/>
              <w:t>(2)鞋宽度:检查鞋的宽度是否适中，脚尖是否碰到鞋帮或顶鞋头，脚面是否受挤压。进行横向比较评价，优2分，良1分，较差不得分。</w:t>
            </w:r>
            <w:r>
              <w:rPr>
                <w:rFonts w:hint="eastAsia"/>
                <w:color w:val="000000"/>
                <w:lang w:eastAsia="zh-CN" w:bidi="ar"/>
              </w:rPr>
              <w:br/>
              <w:t>(3)整体舒适度:脚弓和鞋的腰窝曲线是否合适，舒适性、柔软性。进行横向比较评价，优2分，良1分，较差不得分。</w:t>
            </w:r>
            <w:r>
              <w:rPr>
                <w:rFonts w:hint="eastAsia"/>
                <w:color w:val="000000"/>
                <w:lang w:eastAsia="zh-CN" w:bidi="ar"/>
              </w:rPr>
              <w:br/>
              <w:t>(4)鞋垫:异味感、舒适性、减震效果等情况进行横向比较评价，优2分，良1分，较差不得分。</w:t>
            </w:r>
          </w:p>
          <w:p w:rsidR="006A66DE" w:rsidRDefault="006A66DE" w:rsidP="008E0F79">
            <w:pPr>
              <w:widowControl/>
              <w:numPr>
                <w:ilvl w:val="0"/>
                <w:numId w:val="38"/>
              </w:numPr>
              <w:autoSpaceDE/>
              <w:autoSpaceDN/>
              <w:textAlignment w:val="center"/>
              <w:rPr>
                <w:color w:val="000000"/>
                <w:lang w:bidi="ar"/>
              </w:rPr>
            </w:pPr>
            <w:r>
              <w:rPr>
                <w:rFonts w:hint="eastAsia"/>
                <w:color w:val="000000"/>
                <w:lang w:eastAsia="zh-CN" w:bidi="ar"/>
              </w:rPr>
              <w:t>(5)鞋底防滑性：鞋底防滑性能进行横向比较，优2分，良1分，较差不得分。</w:t>
            </w:r>
          </w:p>
        </w:tc>
      </w:tr>
      <w:tr w:rsidR="00A823DD" w:rsidRPr="009374A6" w:rsidTr="00B3581E">
        <w:trPr>
          <w:trHeight w:val="594"/>
          <w:jc w:val="center"/>
        </w:trPr>
        <w:tc>
          <w:tcPr>
            <w:tcW w:w="209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823DD" w:rsidRPr="009374A6" w:rsidRDefault="00A823DD" w:rsidP="008E0F79">
            <w:pPr>
              <w:snapToGrid w:val="0"/>
              <w:spacing w:line="360" w:lineRule="auto"/>
              <w:jc w:val="center"/>
              <w:rPr>
                <w:rFonts w:asciiTheme="minorEastAsia" w:eastAsiaTheme="minorEastAsia" w:hAnsiTheme="minorEastAsia"/>
                <w:sz w:val="20"/>
                <w:szCs w:val="20"/>
                <w:lang w:eastAsia="zh-CN"/>
              </w:rPr>
            </w:pPr>
            <w:r w:rsidRPr="009374A6">
              <w:rPr>
                <w:rFonts w:asciiTheme="minorEastAsia" w:eastAsiaTheme="minorEastAsia" w:hAnsiTheme="minorEastAsia"/>
                <w:sz w:val="20"/>
                <w:szCs w:val="20"/>
                <w:lang w:eastAsia="zh-CN"/>
              </w:rPr>
              <w:t>合计</w:t>
            </w:r>
          </w:p>
        </w:tc>
        <w:tc>
          <w:tcPr>
            <w:tcW w:w="872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823DD" w:rsidRPr="009374A6" w:rsidRDefault="00A823DD" w:rsidP="006C6DA2">
            <w:pPr>
              <w:snapToGrid w:val="0"/>
              <w:spacing w:line="360" w:lineRule="auto"/>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30分</w:t>
            </w:r>
          </w:p>
        </w:tc>
      </w:tr>
    </w:tbl>
    <w:p w:rsidR="00A1401F" w:rsidRPr="00362ADF" w:rsidRDefault="00A1401F" w:rsidP="00A1401F">
      <w:pPr>
        <w:snapToGrid w:val="0"/>
        <w:spacing w:line="360" w:lineRule="auto"/>
        <w:rPr>
          <w:rFonts w:asciiTheme="minorEastAsia" w:eastAsiaTheme="minorEastAsia" w:hAnsiTheme="minorEastAsia"/>
          <w:lang w:eastAsia="zh-CN"/>
        </w:rPr>
      </w:pPr>
    </w:p>
    <w:p w:rsidR="00A1401F" w:rsidRPr="00536C0D" w:rsidRDefault="00A1401F" w:rsidP="00A1401F">
      <w:pPr>
        <w:snapToGrid w:val="0"/>
        <w:spacing w:line="360" w:lineRule="auto"/>
        <w:rPr>
          <w:rFonts w:asciiTheme="minorEastAsia" w:eastAsiaTheme="minorEastAsia" w:hAnsiTheme="minorEastAsia"/>
          <w:sz w:val="24"/>
          <w:szCs w:val="24"/>
          <w:lang w:eastAsia="zh-CN"/>
        </w:rPr>
      </w:pPr>
      <w:r w:rsidRPr="00536C0D">
        <w:rPr>
          <w:rFonts w:asciiTheme="minorEastAsia" w:eastAsiaTheme="minorEastAsia" w:hAnsiTheme="minorEastAsia" w:hint="eastAsia"/>
          <w:sz w:val="24"/>
          <w:szCs w:val="24"/>
          <w:lang w:eastAsia="zh-CN"/>
        </w:rPr>
        <w:t>2、评标委员会将按下列方法计算合格参选人的商务报价得分：</w:t>
      </w:r>
    </w:p>
    <w:p w:rsidR="00A1401F" w:rsidRPr="00536C0D" w:rsidRDefault="00A1401F" w:rsidP="006A66DE">
      <w:pPr>
        <w:snapToGrid w:val="0"/>
        <w:spacing w:line="360" w:lineRule="auto"/>
        <w:rPr>
          <w:rFonts w:asciiTheme="minorEastAsia" w:eastAsiaTheme="minorEastAsia" w:hAnsiTheme="minorEastAsia"/>
          <w:sz w:val="24"/>
          <w:szCs w:val="24"/>
          <w:lang w:eastAsia="zh-CN"/>
        </w:rPr>
      </w:pPr>
      <w:r w:rsidRPr="00536C0D">
        <w:rPr>
          <w:rFonts w:asciiTheme="minorEastAsia" w:eastAsiaTheme="minorEastAsia" w:hAnsiTheme="minorEastAsia" w:hint="eastAsia"/>
          <w:sz w:val="24"/>
          <w:szCs w:val="24"/>
          <w:lang w:eastAsia="zh-CN"/>
        </w:rPr>
        <w:t>1.设置最高控制价</w:t>
      </w:r>
      <w:r w:rsidR="00B3581E">
        <w:rPr>
          <w:rFonts w:asciiTheme="minorEastAsia" w:eastAsiaTheme="minorEastAsia" w:hAnsiTheme="minorEastAsia" w:hint="eastAsia"/>
          <w:sz w:val="24"/>
          <w:szCs w:val="24"/>
          <w:lang w:eastAsia="zh-CN"/>
        </w:rPr>
        <w:t>人民币</w:t>
      </w:r>
      <w:r w:rsidR="006A66DE" w:rsidRPr="00536C0D">
        <w:rPr>
          <w:rFonts w:asciiTheme="minorEastAsia" w:eastAsiaTheme="minorEastAsia" w:hAnsiTheme="minorEastAsia" w:hint="eastAsia"/>
          <w:sz w:val="24"/>
          <w:szCs w:val="24"/>
          <w:lang w:eastAsia="zh-CN"/>
        </w:rPr>
        <w:t>525,000</w:t>
      </w:r>
      <w:r w:rsidRPr="00536C0D">
        <w:rPr>
          <w:rFonts w:asciiTheme="minorEastAsia" w:eastAsiaTheme="minorEastAsia" w:hAnsiTheme="minorEastAsia" w:hint="eastAsia"/>
          <w:sz w:val="24"/>
          <w:szCs w:val="24"/>
          <w:lang w:eastAsia="zh-CN"/>
        </w:rPr>
        <w:t>元整（含税）。如超过则为无效报价，不参与投标基准价的计算。</w:t>
      </w:r>
      <w:r w:rsidRPr="00536C0D">
        <w:rPr>
          <w:rFonts w:asciiTheme="minorEastAsia" w:eastAsiaTheme="minorEastAsia" w:hAnsiTheme="minorEastAsia" w:hint="eastAsia"/>
          <w:sz w:val="24"/>
          <w:szCs w:val="24"/>
          <w:lang w:eastAsia="zh-CN"/>
        </w:rPr>
        <w:br/>
        <w:t>2.商务评选总分值70分。</w:t>
      </w:r>
    </w:p>
    <w:p w:rsidR="00A1401F" w:rsidRPr="00536C0D" w:rsidRDefault="00A1401F" w:rsidP="00A1401F">
      <w:pPr>
        <w:snapToGrid w:val="0"/>
        <w:spacing w:line="360" w:lineRule="auto"/>
        <w:rPr>
          <w:rFonts w:asciiTheme="minorEastAsia" w:eastAsiaTheme="minorEastAsia" w:hAnsiTheme="minorEastAsia"/>
          <w:sz w:val="24"/>
          <w:szCs w:val="24"/>
          <w:lang w:eastAsia="zh-CN"/>
        </w:rPr>
      </w:pPr>
      <w:r w:rsidRPr="00536C0D">
        <w:rPr>
          <w:rFonts w:asciiTheme="minorEastAsia" w:eastAsiaTheme="minorEastAsia" w:hAnsiTheme="minorEastAsia" w:hint="eastAsia"/>
          <w:sz w:val="24"/>
          <w:szCs w:val="24"/>
          <w:lang w:eastAsia="zh-CN"/>
        </w:rPr>
        <w:t>3.比选价格得分=( F低/Fn)*70</w:t>
      </w:r>
    </w:p>
    <w:p w:rsidR="00A1401F" w:rsidRPr="00536C0D" w:rsidRDefault="00A1401F" w:rsidP="00A1401F">
      <w:pPr>
        <w:snapToGrid w:val="0"/>
        <w:spacing w:line="360" w:lineRule="auto"/>
        <w:rPr>
          <w:rFonts w:asciiTheme="minorEastAsia" w:eastAsiaTheme="minorEastAsia" w:hAnsiTheme="minorEastAsia"/>
          <w:sz w:val="24"/>
          <w:szCs w:val="24"/>
          <w:lang w:eastAsia="zh-CN"/>
        </w:rPr>
      </w:pPr>
      <w:r w:rsidRPr="00536C0D">
        <w:rPr>
          <w:rFonts w:asciiTheme="minorEastAsia" w:eastAsiaTheme="minorEastAsia" w:hAnsiTheme="minorEastAsia" w:hint="eastAsia"/>
          <w:sz w:val="24"/>
          <w:szCs w:val="24"/>
          <w:lang w:eastAsia="zh-CN"/>
        </w:rPr>
        <w:t>式中:</w:t>
      </w:r>
      <w:r w:rsidRPr="00536C0D">
        <w:rPr>
          <w:rFonts w:asciiTheme="minorEastAsia" w:eastAsiaTheme="minorEastAsia" w:hAnsiTheme="minorEastAsia" w:hint="eastAsia"/>
          <w:sz w:val="24"/>
          <w:szCs w:val="24"/>
          <w:lang w:eastAsia="zh-CN"/>
        </w:rPr>
        <w:fldChar w:fldCharType="begin"/>
      </w:r>
      <w:r w:rsidRPr="00536C0D">
        <w:rPr>
          <w:rFonts w:asciiTheme="minorEastAsia" w:eastAsiaTheme="minorEastAsia" w:hAnsiTheme="minorEastAsia" w:hint="eastAsia"/>
          <w:sz w:val="24"/>
          <w:szCs w:val="24"/>
          <w:lang w:eastAsia="zh-CN"/>
        </w:rPr>
        <w:instrText xml:space="preserve"> = 1 \* GB3 </w:instrText>
      </w:r>
      <w:r w:rsidRPr="00536C0D">
        <w:rPr>
          <w:rFonts w:asciiTheme="minorEastAsia" w:eastAsiaTheme="minorEastAsia" w:hAnsiTheme="minorEastAsia" w:hint="eastAsia"/>
          <w:sz w:val="24"/>
          <w:szCs w:val="24"/>
          <w:lang w:eastAsia="zh-CN"/>
        </w:rPr>
        <w:fldChar w:fldCharType="separate"/>
      </w:r>
      <w:r w:rsidRPr="00536C0D">
        <w:rPr>
          <w:rFonts w:asciiTheme="minorEastAsia" w:eastAsiaTheme="minorEastAsia" w:hAnsiTheme="minorEastAsia" w:hint="eastAsia"/>
          <w:sz w:val="24"/>
          <w:szCs w:val="24"/>
          <w:lang w:eastAsia="zh-CN"/>
        </w:rPr>
        <w:t>①</w:t>
      </w:r>
      <w:r w:rsidRPr="00536C0D">
        <w:rPr>
          <w:rFonts w:asciiTheme="minorEastAsia" w:eastAsiaTheme="minorEastAsia" w:hAnsiTheme="minorEastAsia" w:hint="eastAsia"/>
          <w:sz w:val="24"/>
          <w:szCs w:val="24"/>
          <w:lang w:eastAsia="zh-CN"/>
        </w:rPr>
        <w:fldChar w:fldCharType="end"/>
      </w:r>
      <w:r w:rsidRPr="00536C0D">
        <w:rPr>
          <w:rFonts w:asciiTheme="minorEastAsia" w:eastAsiaTheme="minorEastAsia" w:hAnsiTheme="minorEastAsia" w:hint="eastAsia"/>
          <w:sz w:val="24"/>
          <w:szCs w:val="24"/>
          <w:lang w:eastAsia="zh-CN"/>
        </w:rPr>
        <w:t>F低为评选基准价=进入报价部分评分的各合格参选人中最低的报价评选价。</w:t>
      </w:r>
    </w:p>
    <w:p w:rsidR="00A1401F" w:rsidRPr="00536C0D" w:rsidRDefault="00A1401F" w:rsidP="00A1401F">
      <w:pPr>
        <w:snapToGrid w:val="0"/>
        <w:spacing w:line="360" w:lineRule="auto"/>
        <w:rPr>
          <w:rFonts w:asciiTheme="minorEastAsia" w:eastAsiaTheme="minorEastAsia" w:hAnsiTheme="minorEastAsia"/>
          <w:sz w:val="24"/>
          <w:szCs w:val="24"/>
          <w:lang w:eastAsia="zh-CN"/>
        </w:rPr>
      </w:pPr>
      <w:r w:rsidRPr="00536C0D">
        <w:rPr>
          <w:rFonts w:asciiTheme="minorEastAsia" w:eastAsiaTheme="minorEastAsia" w:hAnsiTheme="minorEastAsia" w:hint="eastAsia"/>
          <w:sz w:val="24"/>
          <w:szCs w:val="24"/>
          <w:lang w:eastAsia="zh-CN"/>
        </w:rPr>
        <w:lastRenderedPageBreak/>
        <w:fldChar w:fldCharType="begin"/>
      </w:r>
      <w:r w:rsidRPr="00536C0D">
        <w:rPr>
          <w:rFonts w:asciiTheme="minorEastAsia" w:eastAsiaTheme="minorEastAsia" w:hAnsiTheme="minorEastAsia" w:hint="eastAsia"/>
          <w:sz w:val="24"/>
          <w:szCs w:val="24"/>
          <w:lang w:eastAsia="zh-CN"/>
        </w:rPr>
        <w:instrText xml:space="preserve"> = 2 \* GB3 </w:instrText>
      </w:r>
      <w:r w:rsidRPr="00536C0D">
        <w:rPr>
          <w:rFonts w:asciiTheme="minorEastAsia" w:eastAsiaTheme="minorEastAsia" w:hAnsiTheme="minorEastAsia" w:hint="eastAsia"/>
          <w:sz w:val="24"/>
          <w:szCs w:val="24"/>
          <w:lang w:eastAsia="zh-CN"/>
        </w:rPr>
        <w:fldChar w:fldCharType="separate"/>
      </w:r>
      <w:r w:rsidRPr="00536C0D">
        <w:rPr>
          <w:rFonts w:asciiTheme="minorEastAsia" w:eastAsiaTheme="minorEastAsia" w:hAnsiTheme="minorEastAsia" w:hint="eastAsia"/>
          <w:sz w:val="24"/>
          <w:szCs w:val="24"/>
          <w:lang w:eastAsia="zh-CN"/>
        </w:rPr>
        <w:t>②</w:t>
      </w:r>
      <w:r w:rsidRPr="00536C0D">
        <w:rPr>
          <w:rFonts w:asciiTheme="minorEastAsia" w:eastAsiaTheme="minorEastAsia" w:hAnsiTheme="minorEastAsia" w:hint="eastAsia"/>
          <w:sz w:val="24"/>
          <w:szCs w:val="24"/>
          <w:lang w:eastAsia="zh-CN"/>
        </w:rPr>
        <w:fldChar w:fldCharType="end"/>
      </w:r>
      <w:r w:rsidRPr="00536C0D">
        <w:rPr>
          <w:rFonts w:asciiTheme="minorEastAsia" w:eastAsiaTheme="minorEastAsia" w:hAnsiTheme="minorEastAsia" w:hint="eastAsia"/>
          <w:sz w:val="24"/>
          <w:szCs w:val="24"/>
          <w:lang w:eastAsia="zh-CN"/>
        </w:rPr>
        <w:t>Fn为进入报价部分评分的各合格参选人的报价评选价。比选报价得分小数点后保留两位，第三位“四舍五入”，第四位及以后不计。</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8D347B" w:rsidRDefault="008D347B" w:rsidP="008D347B">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Pr="00625A3C"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w:t>
      </w:r>
      <w:r w:rsidRPr="00625A3C">
        <w:rPr>
          <w:rFonts w:asciiTheme="minorEastAsia" w:eastAsiaTheme="minorEastAsia" w:hAnsiTheme="minorEastAsia"/>
          <w:lang w:eastAsia="zh-CN"/>
        </w:rPr>
        <w:t>将中选结果公示在比选人集团官网。</w:t>
      </w:r>
    </w:p>
    <w:p w:rsidR="008D347B" w:rsidRPr="00625A3C" w:rsidRDefault="008D347B" w:rsidP="002128E9">
      <w:pPr>
        <w:pStyle w:val="a9"/>
        <w:spacing w:line="360" w:lineRule="auto"/>
        <w:ind w:leftChars="110" w:left="482" w:right="121" w:hangingChars="100" w:hanging="240"/>
        <w:jc w:val="both"/>
        <w:rPr>
          <w:bCs/>
          <w:color w:val="000000" w:themeColor="text1"/>
          <w:sz w:val="22"/>
          <w:lang w:eastAsia="zh-CN"/>
        </w:rPr>
      </w:pPr>
      <w:r w:rsidRPr="00625A3C">
        <w:rPr>
          <w:lang w:eastAsia="zh-CN"/>
        </w:rPr>
        <w:t>3</w:t>
      </w:r>
      <w:r w:rsidRPr="00625A3C">
        <w:rPr>
          <w:rFonts w:hint="eastAsia"/>
          <w:lang w:eastAsia="zh-CN"/>
        </w:rPr>
        <w:t>、</w:t>
      </w:r>
      <w:r w:rsidRPr="00625A3C">
        <w:rPr>
          <w:lang w:eastAsia="zh-CN"/>
        </w:rPr>
        <w:t>中选通知对比选人和参选人具有法律效力。</w:t>
      </w:r>
      <w:r w:rsidR="00625A3C" w:rsidRPr="00625A3C">
        <w:rPr>
          <w:rFonts w:hint="eastAsia"/>
          <w:lang w:eastAsia="zh-CN"/>
        </w:rPr>
        <w:t>“</w:t>
      </w:r>
      <w:r w:rsidR="00625A3C" w:rsidRPr="00625A3C">
        <w:rPr>
          <w:rStyle w:val="af6"/>
          <w:rFonts w:hint="eastAsia"/>
          <w:b w:val="0"/>
          <w:color w:val="000000" w:themeColor="text1"/>
          <w:sz w:val="22"/>
          <w:lang w:eastAsia="zh-CN"/>
        </w:rPr>
        <w:t>福建福海创石油化工有限公司</w:t>
      </w:r>
      <w:r w:rsidR="00625A3C" w:rsidRPr="00625A3C">
        <w:rPr>
          <w:rFonts w:hint="eastAsia"/>
          <w:lang w:eastAsia="zh-CN"/>
        </w:rPr>
        <w:t>”</w:t>
      </w:r>
      <w:r w:rsidR="00625A3C" w:rsidRPr="00625A3C">
        <w:rPr>
          <w:rStyle w:val="af6"/>
          <w:rFonts w:hint="eastAsia"/>
          <w:b w:val="0"/>
          <w:color w:val="000000" w:themeColor="text1"/>
          <w:sz w:val="22"/>
          <w:lang w:eastAsia="zh-CN"/>
        </w:rPr>
        <w:t>、</w:t>
      </w:r>
      <w:r w:rsidR="002128E9" w:rsidRPr="00625A3C">
        <w:rPr>
          <w:rStyle w:val="af6"/>
          <w:rFonts w:hint="eastAsia"/>
          <w:b w:val="0"/>
          <w:color w:val="000000" w:themeColor="text1"/>
          <w:sz w:val="22"/>
          <w:lang w:eastAsia="zh-CN"/>
        </w:rPr>
        <w:t xml:space="preserve"> </w:t>
      </w:r>
      <w:r w:rsidR="00824048" w:rsidRPr="00625A3C">
        <w:rPr>
          <w:rStyle w:val="af6"/>
          <w:rFonts w:hint="eastAsia"/>
          <w:b w:val="0"/>
          <w:color w:val="000000" w:themeColor="text1"/>
          <w:sz w:val="22"/>
          <w:lang w:eastAsia="zh-CN"/>
        </w:rPr>
        <w:t>“腾龙芳烃（漳州）有限公司”、“翔鹭石化（漳州）有限公司”</w:t>
      </w:r>
      <w:r w:rsidR="00824048" w:rsidRPr="00625A3C">
        <w:rPr>
          <w:rStyle w:val="af6"/>
          <w:b w:val="0"/>
          <w:color w:val="000000" w:themeColor="text1"/>
          <w:sz w:val="22"/>
          <w:lang w:eastAsia="zh-CN"/>
        </w:rPr>
        <w:t xml:space="preserve"> </w:t>
      </w:r>
      <w:r w:rsidR="00824048" w:rsidRPr="00625A3C">
        <w:rPr>
          <w:rStyle w:val="af6"/>
          <w:rFonts w:hint="eastAsia"/>
          <w:b w:val="0"/>
          <w:color w:val="000000" w:themeColor="text1"/>
          <w:sz w:val="22"/>
          <w:lang w:eastAsia="zh-CN"/>
        </w:rPr>
        <w:t>、“翔鹭码头投资管理</w:t>
      </w:r>
      <w:r w:rsidR="00824048" w:rsidRPr="00625A3C">
        <w:rPr>
          <w:rStyle w:val="af6"/>
          <w:b w:val="0"/>
          <w:color w:val="000000" w:themeColor="text1"/>
          <w:sz w:val="22"/>
          <w:lang w:eastAsia="zh-CN"/>
        </w:rPr>
        <w:t>(漳州)有限公司</w:t>
      </w:r>
      <w:r w:rsidR="00824048" w:rsidRPr="00625A3C">
        <w:rPr>
          <w:rStyle w:val="af6"/>
          <w:rFonts w:hint="eastAsia"/>
          <w:b w:val="0"/>
          <w:color w:val="000000" w:themeColor="text1"/>
          <w:sz w:val="22"/>
          <w:lang w:eastAsia="zh-CN"/>
        </w:rPr>
        <w:t>”和</w:t>
      </w:r>
      <w:r w:rsidR="00625A3C" w:rsidRPr="00625A3C">
        <w:rPr>
          <w:rStyle w:val="af6"/>
          <w:rFonts w:hint="eastAsia"/>
          <w:b w:val="0"/>
          <w:color w:val="000000" w:themeColor="text1"/>
          <w:sz w:val="22"/>
          <w:lang w:eastAsia="zh-CN"/>
        </w:rPr>
        <w:t>“福建海裕石化有限公司”</w:t>
      </w:r>
      <w:r w:rsidR="00625A3C" w:rsidRPr="00625A3C">
        <w:rPr>
          <w:rStyle w:val="af6"/>
          <w:b w:val="0"/>
          <w:color w:val="000000" w:themeColor="text1"/>
          <w:sz w:val="22"/>
          <w:lang w:eastAsia="zh-CN"/>
        </w:rPr>
        <w:t>共同</w:t>
      </w:r>
      <w:r w:rsidRPr="00625A3C">
        <w:rPr>
          <w:rStyle w:val="af6"/>
          <w:rFonts w:hint="eastAsia"/>
          <w:b w:val="0"/>
          <w:color w:val="000000" w:themeColor="text1"/>
          <w:sz w:val="22"/>
          <w:lang w:eastAsia="zh-CN"/>
        </w:rPr>
        <w:t>作为合同执行主体，将于中选结果公示流程结束之日起30日内与中选人完成合同签订事宜</w:t>
      </w:r>
      <w:r w:rsidRPr="00625A3C">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w:t>
      </w:r>
      <w:r>
        <w:rPr>
          <w:rFonts w:asciiTheme="minorEastAsia" w:eastAsiaTheme="minorEastAsia" w:hAnsiTheme="minorEastAsia"/>
          <w:spacing w:val="-13"/>
          <w:lang w:eastAsia="zh-CN"/>
        </w:rPr>
        <w:lastRenderedPageBreak/>
        <w:t>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0"/>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sectPr w:rsidR="008D347B">
          <w:footerReference w:type="default" r:id="rId11"/>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140077" w:rsidRDefault="00140077" w:rsidP="000711AB">
      <w:pPr>
        <w:spacing w:line="360" w:lineRule="exact"/>
        <w:ind w:firstLineChars="1500" w:firstLine="4216"/>
        <w:rPr>
          <w:b/>
          <w:sz w:val="28"/>
          <w:szCs w:val="28"/>
        </w:rPr>
      </w:pPr>
      <w:r>
        <w:rPr>
          <w:rFonts w:hint="eastAsia"/>
          <w:b/>
          <w:sz w:val="28"/>
          <w:szCs w:val="28"/>
        </w:rPr>
        <w:t>采购合同</w:t>
      </w:r>
    </w:p>
    <w:tbl>
      <w:tblPr>
        <w:tblStyle w:val="af5"/>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865"/>
        <w:gridCol w:w="1589"/>
        <w:gridCol w:w="3215"/>
      </w:tblGrid>
      <w:tr w:rsidR="00140077" w:rsidTr="00CB7C46">
        <w:tc>
          <w:tcPr>
            <w:tcW w:w="993" w:type="dxa"/>
          </w:tcPr>
          <w:p w:rsidR="00140077" w:rsidRDefault="00140077" w:rsidP="00140077">
            <w:pPr>
              <w:spacing w:line="360" w:lineRule="exact"/>
              <w:rPr>
                <w:sz w:val="24"/>
              </w:rPr>
            </w:pPr>
            <w:r>
              <w:rPr>
                <w:rFonts w:hint="eastAsia"/>
                <w:sz w:val="24"/>
              </w:rPr>
              <w:t xml:space="preserve">                                                                                      </w:t>
            </w:r>
          </w:p>
        </w:tc>
        <w:tc>
          <w:tcPr>
            <w:tcW w:w="3865" w:type="dxa"/>
          </w:tcPr>
          <w:p w:rsidR="00140077" w:rsidRDefault="00140077" w:rsidP="00140077">
            <w:pPr>
              <w:spacing w:line="360" w:lineRule="exact"/>
              <w:rPr>
                <w:sz w:val="24"/>
              </w:rPr>
            </w:pPr>
          </w:p>
        </w:tc>
        <w:tc>
          <w:tcPr>
            <w:tcW w:w="1589" w:type="dxa"/>
          </w:tcPr>
          <w:p w:rsidR="00140077" w:rsidRDefault="00140077" w:rsidP="00140077">
            <w:pPr>
              <w:spacing w:line="360" w:lineRule="exact"/>
              <w:rPr>
                <w:sz w:val="24"/>
                <w:lang w:eastAsia="zh-CN"/>
              </w:rPr>
            </w:pPr>
            <w:r>
              <w:rPr>
                <w:rFonts w:hint="eastAsia"/>
                <w:sz w:val="24"/>
              </w:rPr>
              <w:t>合同</w:t>
            </w:r>
            <w:r>
              <w:rPr>
                <w:rFonts w:hint="eastAsia"/>
                <w:sz w:val="24"/>
                <w:lang w:eastAsia="zh-CN"/>
              </w:rPr>
              <w:t>编号：</w:t>
            </w:r>
          </w:p>
        </w:tc>
        <w:tc>
          <w:tcPr>
            <w:tcW w:w="3215" w:type="dxa"/>
          </w:tcPr>
          <w:p w:rsidR="00140077" w:rsidRDefault="00140077" w:rsidP="00140077">
            <w:pPr>
              <w:spacing w:line="360" w:lineRule="exact"/>
              <w:rPr>
                <w:sz w:val="24"/>
              </w:rPr>
            </w:pPr>
          </w:p>
        </w:tc>
      </w:tr>
      <w:tr w:rsidR="00140077" w:rsidTr="00CB7C46">
        <w:tc>
          <w:tcPr>
            <w:tcW w:w="993" w:type="dxa"/>
          </w:tcPr>
          <w:p w:rsidR="00140077" w:rsidRDefault="00140077" w:rsidP="00140077">
            <w:pPr>
              <w:spacing w:line="360" w:lineRule="exact"/>
              <w:rPr>
                <w:sz w:val="24"/>
                <w:lang w:eastAsia="zh-CN"/>
              </w:rPr>
            </w:pPr>
            <w:r>
              <w:rPr>
                <w:rFonts w:hint="eastAsia"/>
                <w:sz w:val="24"/>
                <w:lang w:eastAsia="zh-CN"/>
              </w:rPr>
              <w:t>甲方：</w:t>
            </w:r>
          </w:p>
        </w:tc>
        <w:tc>
          <w:tcPr>
            <w:tcW w:w="3865" w:type="dxa"/>
          </w:tcPr>
          <w:p w:rsidR="00140077" w:rsidRDefault="00140077" w:rsidP="00140077">
            <w:pPr>
              <w:spacing w:line="360" w:lineRule="exact"/>
              <w:rPr>
                <w:sz w:val="24"/>
              </w:rPr>
            </w:pPr>
            <w:r>
              <w:rPr>
                <w:rFonts w:hint="eastAsia"/>
                <w:sz w:val="24"/>
              </w:rPr>
              <w:t xml:space="preserve">                                     </w:t>
            </w:r>
          </w:p>
        </w:tc>
        <w:tc>
          <w:tcPr>
            <w:tcW w:w="1589" w:type="dxa"/>
          </w:tcPr>
          <w:p w:rsidR="00140077" w:rsidRDefault="00140077" w:rsidP="00140077">
            <w:pPr>
              <w:spacing w:line="360" w:lineRule="exact"/>
              <w:rPr>
                <w:sz w:val="24"/>
                <w:lang w:eastAsia="zh-CN"/>
              </w:rPr>
            </w:pPr>
            <w:r>
              <w:rPr>
                <w:rFonts w:hint="eastAsia"/>
                <w:sz w:val="24"/>
              </w:rPr>
              <w:t>签订地</w:t>
            </w:r>
            <w:r>
              <w:rPr>
                <w:rFonts w:hint="eastAsia"/>
                <w:sz w:val="24"/>
                <w:lang w:eastAsia="zh-CN"/>
              </w:rPr>
              <w:t>点：</w:t>
            </w:r>
          </w:p>
        </w:tc>
        <w:tc>
          <w:tcPr>
            <w:tcW w:w="3215" w:type="dxa"/>
          </w:tcPr>
          <w:p w:rsidR="00140077" w:rsidRDefault="00140077" w:rsidP="00140077">
            <w:pPr>
              <w:spacing w:line="360" w:lineRule="exact"/>
              <w:rPr>
                <w:sz w:val="24"/>
              </w:rPr>
            </w:pPr>
          </w:p>
        </w:tc>
      </w:tr>
      <w:tr w:rsidR="00140077" w:rsidTr="00CB7C46">
        <w:tc>
          <w:tcPr>
            <w:tcW w:w="993" w:type="dxa"/>
          </w:tcPr>
          <w:p w:rsidR="00140077" w:rsidRDefault="00140077" w:rsidP="00140077">
            <w:pPr>
              <w:spacing w:line="360" w:lineRule="exact"/>
              <w:rPr>
                <w:sz w:val="24"/>
                <w:lang w:eastAsia="zh-CN"/>
              </w:rPr>
            </w:pPr>
            <w:r>
              <w:rPr>
                <w:rFonts w:hint="eastAsia"/>
                <w:sz w:val="24"/>
                <w:lang w:eastAsia="zh-CN"/>
              </w:rPr>
              <w:t>乙方：</w:t>
            </w:r>
          </w:p>
        </w:tc>
        <w:tc>
          <w:tcPr>
            <w:tcW w:w="3865" w:type="dxa"/>
          </w:tcPr>
          <w:p w:rsidR="00140077" w:rsidRDefault="00140077" w:rsidP="00140077">
            <w:pPr>
              <w:spacing w:line="360" w:lineRule="exact"/>
              <w:rPr>
                <w:sz w:val="24"/>
              </w:rPr>
            </w:pPr>
          </w:p>
        </w:tc>
        <w:tc>
          <w:tcPr>
            <w:tcW w:w="1589" w:type="dxa"/>
          </w:tcPr>
          <w:p w:rsidR="00140077" w:rsidRDefault="00140077" w:rsidP="00140077">
            <w:pPr>
              <w:spacing w:line="360" w:lineRule="exact"/>
              <w:rPr>
                <w:sz w:val="24"/>
                <w:lang w:eastAsia="zh-CN"/>
              </w:rPr>
            </w:pPr>
            <w:r>
              <w:rPr>
                <w:rFonts w:hint="eastAsia"/>
                <w:sz w:val="24"/>
              </w:rPr>
              <w:t>签订日期</w:t>
            </w:r>
            <w:r>
              <w:rPr>
                <w:rFonts w:hint="eastAsia"/>
                <w:sz w:val="24"/>
                <w:lang w:eastAsia="zh-CN"/>
              </w:rPr>
              <w:t>：</w:t>
            </w:r>
          </w:p>
        </w:tc>
        <w:tc>
          <w:tcPr>
            <w:tcW w:w="3215" w:type="dxa"/>
          </w:tcPr>
          <w:p w:rsidR="00140077" w:rsidRDefault="00140077" w:rsidP="00140077">
            <w:pPr>
              <w:spacing w:line="360" w:lineRule="exact"/>
              <w:rPr>
                <w:sz w:val="24"/>
              </w:rPr>
            </w:pPr>
          </w:p>
        </w:tc>
      </w:tr>
    </w:tbl>
    <w:p w:rsidR="00140077" w:rsidRDefault="00140077" w:rsidP="00E41BA0">
      <w:pPr>
        <w:spacing w:line="360" w:lineRule="exact"/>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根据甲方采购项目需求，经双方友好协商，就甲方向乙方采购本合同第1条所列产品相关事宜，依据《中华人民共和国民法典》及其他相关法律法规规定，双方签订如下协议：（特别提示：</w:t>
      </w:r>
      <w:r w:rsidRPr="00932C82">
        <w:rPr>
          <w:rFonts w:hint="eastAsia"/>
          <w:sz w:val="24"/>
          <w:lang w:eastAsia="zh-CN"/>
        </w:rPr>
        <w:t>本合同系各方在平等、自愿的基础上依法协商订立，所有合同条款均是双方意思的真实表示。为维护乙方的合法权益，甲方特提请乙方对有关双方权利义务的全部条款、特别是黑体部分内容予以充分注意</w:t>
      </w:r>
      <w:r>
        <w:rPr>
          <w:rFonts w:hint="eastAsia"/>
          <w:sz w:val="24"/>
          <w:lang w:eastAsia="zh-CN"/>
        </w:rPr>
        <w:t>）</w:t>
      </w:r>
    </w:p>
    <w:p w:rsidR="00140077" w:rsidRDefault="00140077" w:rsidP="00140077">
      <w:pPr>
        <w:spacing w:line="360" w:lineRule="exact"/>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843"/>
        <w:gridCol w:w="1985"/>
        <w:gridCol w:w="1417"/>
        <w:gridCol w:w="2126"/>
      </w:tblGrid>
      <w:tr w:rsidR="00140077" w:rsidTr="00F96F9B">
        <w:tc>
          <w:tcPr>
            <w:tcW w:w="2943" w:type="dxa"/>
            <w:vAlign w:val="center"/>
          </w:tcPr>
          <w:p w:rsidR="00140077" w:rsidRDefault="00140077" w:rsidP="00140077">
            <w:pPr>
              <w:spacing w:line="360" w:lineRule="exact"/>
              <w:jc w:val="center"/>
              <w:rPr>
                <w:b/>
                <w:sz w:val="24"/>
              </w:rPr>
            </w:pPr>
            <w:r>
              <w:rPr>
                <w:rFonts w:hint="eastAsia"/>
                <w:b/>
                <w:sz w:val="24"/>
              </w:rPr>
              <w:t>产品名称</w:t>
            </w:r>
          </w:p>
        </w:tc>
        <w:tc>
          <w:tcPr>
            <w:tcW w:w="1843" w:type="dxa"/>
            <w:vAlign w:val="center"/>
          </w:tcPr>
          <w:p w:rsidR="00140077" w:rsidRDefault="00140077" w:rsidP="00140077">
            <w:pPr>
              <w:spacing w:line="360" w:lineRule="exact"/>
              <w:jc w:val="center"/>
              <w:rPr>
                <w:b/>
                <w:sz w:val="24"/>
              </w:rPr>
            </w:pPr>
            <w:r>
              <w:rPr>
                <w:rFonts w:hint="eastAsia"/>
                <w:b/>
                <w:sz w:val="24"/>
              </w:rPr>
              <w:t>规格型号</w:t>
            </w:r>
          </w:p>
        </w:tc>
        <w:tc>
          <w:tcPr>
            <w:tcW w:w="1985" w:type="dxa"/>
            <w:vAlign w:val="center"/>
          </w:tcPr>
          <w:p w:rsidR="00140077" w:rsidRDefault="00140077" w:rsidP="00140077">
            <w:pPr>
              <w:spacing w:line="360" w:lineRule="exact"/>
              <w:jc w:val="center"/>
              <w:rPr>
                <w:b/>
                <w:sz w:val="24"/>
              </w:rPr>
            </w:pPr>
            <w:r>
              <w:rPr>
                <w:rFonts w:hint="eastAsia"/>
                <w:b/>
                <w:sz w:val="24"/>
              </w:rPr>
              <w:t>数量</w:t>
            </w:r>
          </w:p>
        </w:tc>
        <w:tc>
          <w:tcPr>
            <w:tcW w:w="1417" w:type="dxa"/>
            <w:vAlign w:val="center"/>
          </w:tcPr>
          <w:p w:rsidR="00140077" w:rsidRDefault="00140077" w:rsidP="00140077">
            <w:pPr>
              <w:spacing w:line="360" w:lineRule="exact"/>
              <w:jc w:val="center"/>
              <w:rPr>
                <w:b/>
                <w:sz w:val="24"/>
              </w:rPr>
            </w:pPr>
            <w:r>
              <w:rPr>
                <w:rFonts w:hint="eastAsia"/>
                <w:b/>
                <w:sz w:val="24"/>
              </w:rPr>
              <w:t>单价/元</w:t>
            </w:r>
          </w:p>
        </w:tc>
        <w:tc>
          <w:tcPr>
            <w:tcW w:w="2126" w:type="dxa"/>
            <w:vAlign w:val="center"/>
          </w:tcPr>
          <w:p w:rsidR="00140077" w:rsidRDefault="00140077" w:rsidP="00140077">
            <w:pPr>
              <w:spacing w:line="360" w:lineRule="exact"/>
              <w:jc w:val="center"/>
              <w:rPr>
                <w:b/>
                <w:sz w:val="24"/>
              </w:rPr>
            </w:pPr>
            <w:r>
              <w:rPr>
                <w:rFonts w:hint="eastAsia"/>
                <w:b/>
                <w:sz w:val="24"/>
              </w:rPr>
              <w:t>总价/元</w:t>
            </w:r>
          </w:p>
        </w:tc>
      </w:tr>
      <w:tr w:rsidR="00140077" w:rsidTr="00F96F9B">
        <w:tc>
          <w:tcPr>
            <w:tcW w:w="2943" w:type="dxa"/>
            <w:vAlign w:val="center"/>
          </w:tcPr>
          <w:p w:rsidR="00140077" w:rsidRDefault="00140077" w:rsidP="00140077">
            <w:pPr>
              <w:spacing w:line="360" w:lineRule="exact"/>
              <w:jc w:val="center"/>
              <w:rPr>
                <w:sz w:val="24"/>
              </w:rPr>
            </w:pPr>
            <w:permStart w:id="1589599397" w:edGrp="everyone" w:colFirst="0" w:colLast="0"/>
            <w:permStart w:id="740427943" w:edGrp="everyone" w:colFirst="1" w:colLast="1"/>
            <w:permStart w:id="515654957" w:edGrp="everyone" w:colFirst="2" w:colLast="2"/>
            <w:permStart w:id="709513528" w:edGrp="everyone" w:colFirst="3" w:colLast="3"/>
            <w:permStart w:id="305274775" w:edGrp="everyone" w:colFirst="4" w:colLast="4"/>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495076760" w:edGrp="everyone" w:colFirst="0" w:colLast="0"/>
            <w:permStart w:id="1553547260" w:edGrp="everyone" w:colFirst="1" w:colLast="1"/>
            <w:permStart w:id="587733898" w:edGrp="everyone" w:colFirst="2" w:colLast="2"/>
            <w:permStart w:id="1841172957" w:edGrp="everyone" w:colFirst="3" w:colLast="3"/>
            <w:permStart w:id="966354254" w:edGrp="everyone" w:colFirst="4" w:colLast="4"/>
            <w:permEnd w:id="1589599397"/>
            <w:permEnd w:id="740427943"/>
            <w:permEnd w:id="515654957"/>
            <w:permEnd w:id="709513528"/>
            <w:permEnd w:id="305274775"/>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875191199" w:edGrp="everyone" w:colFirst="0" w:colLast="0"/>
            <w:permStart w:id="230713858" w:edGrp="everyone" w:colFirst="1" w:colLast="1"/>
            <w:permStart w:id="861415887" w:edGrp="everyone" w:colFirst="2" w:colLast="2"/>
            <w:permStart w:id="260405689" w:edGrp="everyone" w:colFirst="3" w:colLast="3"/>
            <w:permStart w:id="787159923" w:edGrp="everyone" w:colFirst="4" w:colLast="4"/>
            <w:permEnd w:id="495076760"/>
            <w:permEnd w:id="1553547260"/>
            <w:permEnd w:id="587733898"/>
            <w:permEnd w:id="1841172957"/>
            <w:permEnd w:id="966354254"/>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1751521800" w:edGrp="everyone" w:colFirst="0" w:colLast="0"/>
            <w:permStart w:id="1380151161" w:edGrp="everyone" w:colFirst="1" w:colLast="1"/>
            <w:permStart w:id="384839015" w:edGrp="everyone" w:colFirst="2" w:colLast="2"/>
            <w:permStart w:id="76888898" w:edGrp="everyone" w:colFirst="3" w:colLast="3"/>
            <w:permStart w:id="533006353" w:edGrp="everyone" w:colFirst="4" w:colLast="4"/>
            <w:permEnd w:id="875191199"/>
            <w:permEnd w:id="230713858"/>
            <w:permEnd w:id="861415887"/>
            <w:permEnd w:id="260405689"/>
            <w:permEnd w:id="787159923"/>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permEnd w:id="1751521800"/>
      <w:permEnd w:id="1380151161"/>
      <w:permEnd w:id="384839015"/>
      <w:permEnd w:id="76888898"/>
      <w:permEnd w:id="533006353"/>
      <w:tr w:rsidR="00140077" w:rsidTr="00F96F9B">
        <w:tc>
          <w:tcPr>
            <w:tcW w:w="2943" w:type="dxa"/>
            <w:vAlign w:val="center"/>
          </w:tcPr>
          <w:p w:rsidR="00140077" w:rsidRDefault="00140077" w:rsidP="00140077">
            <w:pPr>
              <w:spacing w:line="360" w:lineRule="exact"/>
              <w:jc w:val="center"/>
              <w:rPr>
                <w:sz w:val="24"/>
              </w:rPr>
            </w:pPr>
            <w:r>
              <w:rPr>
                <w:rFonts w:hint="eastAsia"/>
                <w:sz w:val="24"/>
              </w:rPr>
              <w:t>合同金额合计</w:t>
            </w:r>
          </w:p>
        </w:tc>
        <w:tc>
          <w:tcPr>
            <w:tcW w:w="7371" w:type="dxa"/>
            <w:gridSpan w:val="4"/>
            <w:vAlign w:val="center"/>
          </w:tcPr>
          <w:p w:rsidR="00140077" w:rsidRDefault="00140077" w:rsidP="00140077">
            <w:pPr>
              <w:spacing w:line="360" w:lineRule="exact"/>
              <w:jc w:val="center"/>
              <w:rPr>
                <w:sz w:val="24"/>
              </w:rPr>
            </w:pPr>
            <w:permStart w:id="1480851994" w:edGrp="everyone"/>
            <w:r>
              <w:rPr>
                <w:rFonts w:hint="eastAsia"/>
                <w:sz w:val="24"/>
              </w:rPr>
              <w:t xml:space="preserve">    </w:t>
            </w:r>
            <w:permEnd w:id="1480851994"/>
            <w:r>
              <w:rPr>
                <w:rFonts w:hint="eastAsia"/>
                <w:sz w:val="24"/>
              </w:rPr>
              <w:t xml:space="preserve">（大写） </w:t>
            </w:r>
            <w:permStart w:id="395732118" w:edGrp="everyone"/>
            <w:r>
              <w:rPr>
                <w:rFonts w:hint="eastAsia"/>
                <w:sz w:val="24"/>
              </w:rPr>
              <w:t xml:space="preserve">  </w:t>
            </w:r>
            <w:permEnd w:id="395732118"/>
            <w:r>
              <w:rPr>
                <w:rFonts w:hint="eastAsia"/>
                <w:sz w:val="24"/>
              </w:rPr>
              <w:t>（小写）</w:t>
            </w:r>
          </w:p>
        </w:tc>
      </w:tr>
    </w:tbl>
    <w:p w:rsidR="00140077" w:rsidRDefault="00F96F9B" w:rsidP="00140077">
      <w:pPr>
        <w:spacing w:line="360" w:lineRule="exact"/>
        <w:ind w:firstLineChars="150" w:firstLine="360"/>
        <w:rPr>
          <w:sz w:val="24"/>
          <w:lang w:eastAsia="zh-CN"/>
        </w:rPr>
      </w:pPr>
      <w:r w:rsidRPr="00F96F9B">
        <w:rPr>
          <w:rFonts w:hint="eastAsia"/>
          <w:sz w:val="24"/>
          <w:lang w:eastAsia="zh-CN"/>
        </w:rPr>
        <w:t>上述金额为含税价格，未税金额为</w:t>
      </w:r>
      <w:r>
        <w:rPr>
          <w:sz w:val="24"/>
          <w:u w:val="single"/>
          <w:lang w:eastAsia="zh-CN"/>
        </w:rPr>
        <w:t xml:space="preserve">        </w:t>
      </w:r>
      <w:r w:rsidRPr="00F96F9B">
        <w:rPr>
          <w:sz w:val="24"/>
          <w:lang w:eastAsia="zh-CN"/>
        </w:rPr>
        <w:t>元，税金为</w:t>
      </w:r>
      <w:r>
        <w:rPr>
          <w:sz w:val="24"/>
          <w:u w:val="single"/>
          <w:lang w:eastAsia="zh-CN"/>
        </w:rPr>
        <w:t xml:space="preserve">       </w:t>
      </w:r>
      <w:r w:rsidRPr="00F96F9B">
        <w:rPr>
          <w:sz w:val="24"/>
          <w:lang w:eastAsia="zh-CN"/>
        </w:rPr>
        <w:t>元，以实际开票为准。</w:t>
      </w:r>
      <w:r w:rsidR="00140077">
        <w:rPr>
          <w:rFonts w:hint="eastAsia"/>
          <w:sz w:val="24"/>
          <w:lang w:eastAsia="zh-CN"/>
        </w:rPr>
        <w:t>包含了乙方提供本合同约定的产品及相应服务（如有）的全部价格，除非另有约定，甲方不再承担其他费用。</w:t>
      </w:r>
    </w:p>
    <w:p w:rsidR="00140077" w:rsidRDefault="00140077" w:rsidP="00140077">
      <w:pPr>
        <w:spacing w:line="120" w:lineRule="auto"/>
        <w:ind w:firstLineChars="150" w:firstLine="360"/>
        <w:rPr>
          <w:sz w:val="24"/>
          <w:lang w:eastAsia="zh-CN"/>
        </w:rPr>
      </w:pP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2、交货：</w:t>
      </w:r>
    </w:p>
    <w:p w:rsidR="00140077" w:rsidRDefault="00140077" w:rsidP="00140077">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p>
    <w:p w:rsidR="00140077" w:rsidRDefault="00140077" w:rsidP="00E41BA0">
      <w:pPr>
        <w:spacing w:line="360" w:lineRule="auto"/>
        <w:ind w:firstLineChars="200" w:firstLine="480"/>
        <w:rPr>
          <w:sz w:val="24"/>
          <w:lang w:eastAsia="zh-CN"/>
        </w:rPr>
      </w:pPr>
      <w:r>
        <w:rPr>
          <w:rFonts w:hint="eastAsia"/>
          <w:sz w:val="24"/>
          <w:lang w:eastAsia="zh-CN"/>
        </w:rPr>
        <w:t>2.2交货地点：运送到</w:t>
      </w:r>
      <w:r w:rsidR="00E41BA0" w:rsidRPr="00E41BA0">
        <w:rPr>
          <w:rFonts w:hint="eastAsia"/>
          <w:sz w:val="24"/>
          <w:u w:val="single"/>
          <w:lang w:eastAsia="zh-CN"/>
        </w:rPr>
        <w:t>福建省漳州市漳州古雷经济开发区腾龙路8</w:t>
      </w:r>
      <w:r w:rsidR="00E41BA0" w:rsidRPr="00E41BA0">
        <w:rPr>
          <w:sz w:val="24"/>
          <w:u w:val="single"/>
          <w:lang w:eastAsia="zh-CN"/>
        </w:rPr>
        <w:t>4</w:t>
      </w:r>
      <w:r w:rsidR="00E41BA0" w:rsidRPr="00E41BA0">
        <w:rPr>
          <w:rFonts w:hint="eastAsia"/>
          <w:sz w:val="24"/>
          <w:u w:val="single"/>
          <w:lang w:eastAsia="zh-CN"/>
        </w:rPr>
        <w:t>号</w:t>
      </w:r>
      <w:r>
        <w:rPr>
          <w:rFonts w:hint="eastAsia"/>
          <w:sz w:val="24"/>
          <w:lang w:eastAsia="zh-CN"/>
        </w:rPr>
        <w:t>（以甲方提供的送货清单和地址明细为准）</w:t>
      </w:r>
    </w:p>
    <w:p w:rsidR="00140077" w:rsidRDefault="00140077" w:rsidP="00140077">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rFonts w:hint="eastAsia"/>
          <w:sz w:val="24"/>
          <w:u w:val="single"/>
          <w:lang w:eastAsia="zh-CN"/>
        </w:rPr>
        <w:t>（</w:t>
      </w:r>
      <w:r w:rsidRPr="00932C82">
        <w:rPr>
          <w:rFonts w:hint="eastAsia"/>
          <w:b/>
          <w:sz w:val="24"/>
          <w:u w:val="single"/>
          <w:lang w:eastAsia="zh-CN"/>
        </w:rPr>
        <w:t>如甲方要求推迟交货，则乙方应无条件</w:t>
      </w:r>
      <w:r>
        <w:rPr>
          <w:rFonts w:hint="eastAsia"/>
          <w:b/>
          <w:sz w:val="24"/>
          <w:u w:val="single"/>
          <w:lang w:eastAsia="zh-CN"/>
        </w:rPr>
        <w:t>同意</w:t>
      </w:r>
      <w:r w:rsidRPr="00932C82">
        <w:rPr>
          <w:rFonts w:hint="eastAsia"/>
          <w:b/>
          <w:sz w:val="24"/>
          <w:u w:val="single"/>
          <w:lang w:eastAsia="zh-CN"/>
        </w:rPr>
        <w:t>并保管好货物）</w:t>
      </w:r>
    </w:p>
    <w:p w:rsidR="00140077" w:rsidRDefault="00140077" w:rsidP="00140077">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2.4乙方提供产品安装及调试服务，并承担运输过程中发生的一切费用。在产品交付给甲方之前，产品毁损、灭失等风险均由乙方自行承担。</w:t>
      </w:r>
    </w:p>
    <w:p w:rsidR="00140077" w:rsidRPr="00875811" w:rsidRDefault="00140077" w:rsidP="00875811">
      <w:pPr>
        <w:spacing w:line="360" w:lineRule="auto"/>
        <w:rPr>
          <w:sz w:val="24"/>
          <w:lang w:eastAsia="zh-CN"/>
        </w:rPr>
      </w:pPr>
      <w:r w:rsidRPr="00875811">
        <w:rPr>
          <w:rFonts w:hint="eastAsia"/>
          <w:sz w:val="24"/>
          <w:lang w:eastAsia="zh-CN"/>
        </w:rPr>
        <w:t>3、付款方式与条件</w:t>
      </w:r>
    </w:p>
    <w:p w:rsidR="006C6DA2" w:rsidRDefault="006C6DA2" w:rsidP="00875811">
      <w:pPr>
        <w:spacing w:line="360" w:lineRule="auto"/>
        <w:ind w:firstLineChars="200" w:firstLine="480"/>
        <w:rPr>
          <w:sz w:val="24"/>
          <w:lang w:eastAsia="zh-CN"/>
        </w:rPr>
      </w:pPr>
      <w:r>
        <w:rPr>
          <w:rFonts w:hint="eastAsia"/>
          <w:sz w:val="24"/>
          <w:lang w:eastAsia="zh-CN"/>
        </w:rPr>
        <w:t>3.1按交货批次进行分批付款，乙方每批次交付的产品按合同约定标准经甲方验收合格后，乙方开具当批货物总额100%增值税专用发票，甲方</w:t>
      </w:r>
      <w:r w:rsidRPr="00875811">
        <w:rPr>
          <w:rFonts w:hint="eastAsia"/>
          <w:sz w:val="24"/>
          <w:lang w:eastAsia="zh-CN"/>
        </w:rPr>
        <w:t>收到全额发票原件后60日内</w:t>
      </w:r>
      <w:r>
        <w:rPr>
          <w:rFonts w:hint="eastAsia"/>
          <w:sz w:val="24"/>
          <w:lang w:eastAsia="zh-CN"/>
        </w:rPr>
        <w:t>向乙方支付当批货物总额</w:t>
      </w:r>
      <w:r w:rsidR="00875811">
        <w:rPr>
          <w:rFonts w:hint="eastAsia"/>
          <w:sz w:val="24"/>
          <w:lang w:eastAsia="zh-CN"/>
        </w:rPr>
        <w:t>100</w:t>
      </w:r>
      <w:r>
        <w:rPr>
          <w:rFonts w:hint="eastAsia"/>
          <w:sz w:val="24"/>
          <w:lang w:eastAsia="zh-CN"/>
        </w:rPr>
        <w:t>%货款。</w:t>
      </w:r>
    </w:p>
    <w:p w:rsidR="006C6DA2" w:rsidRDefault="006C6DA2" w:rsidP="001D2DD4">
      <w:pPr>
        <w:spacing w:line="360" w:lineRule="auto"/>
        <w:ind w:firstLineChars="200" w:firstLine="480"/>
        <w:rPr>
          <w:sz w:val="24"/>
          <w:lang w:eastAsia="zh-CN"/>
        </w:rPr>
      </w:pPr>
      <w:r>
        <w:rPr>
          <w:rFonts w:hint="eastAsia"/>
          <w:sz w:val="24"/>
          <w:lang w:eastAsia="zh-CN"/>
        </w:rPr>
        <w:t>3.2 合同单</w:t>
      </w:r>
      <w:r w:rsidRPr="002F6E9E">
        <w:rPr>
          <w:rFonts w:hint="eastAsia"/>
          <w:sz w:val="24"/>
          <w:lang w:eastAsia="zh-CN"/>
        </w:rPr>
        <w:t>价</w:t>
      </w:r>
      <w:r>
        <w:rPr>
          <w:rFonts w:hint="eastAsia"/>
          <w:sz w:val="24"/>
          <w:lang w:eastAsia="zh-CN"/>
        </w:rPr>
        <w:t>包含</w:t>
      </w:r>
      <w:r w:rsidR="001D2DD4">
        <w:rPr>
          <w:rFonts w:hint="eastAsia"/>
          <w:sz w:val="24"/>
          <w:u w:val="single"/>
          <w:lang w:eastAsia="zh-CN"/>
        </w:rPr>
        <w:t xml:space="preserve">   </w:t>
      </w:r>
      <w:r w:rsidRPr="002F6E9E">
        <w:rPr>
          <w:rFonts w:hint="eastAsia"/>
          <w:sz w:val="24"/>
          <w:lang w:eastAsia="zh-CN"/>
        </w:rPr>
        <w:t>增值税专用发票</w:t>
      </w:r>
      <w:r>
        <w:rPr>
          <w:rFonts w:hint="eastAsia"/>
          <w:sz w:val="24"/>
          <w:lang w:eastAsia="zh-CN"/>
        </w:rPr>
        <w:t>。每批次开具发票前乙方需与甲方确认相应发票开具方案，分别根据甲方的各家公司所占成本比例进行分别开具。</w:t>
      </w:r>
    </w:p>
    <w:p w:rsidR="006C6DA2" w:rsidRPr="007A68FA" w:rsidRDefault="006C6DA2" w:rsidP="00875811">
      <w:pPr>
        <w:spacing w:line="360" w:lineRule="auto"/>
        <w:ind w:firstLineChars="200" w:firstLine="480"/>
        <w:rPr>
          <w:sz w:val="24"/>
          <w:lang w:eastAsia="zh-CN"/>
        </w:rPr>
      </w:pPr>
      <w:r w:rsidRPr="007A68FA">
        <w:rPr>
          <w:sz w:val="24"/>
          <w:lang w:eastAsia="zh-CN"/>
        </w:rPr>
        <w:t>3.3.履约保证金：合同签订生效后，乙方的参选保证金</w:t>
      </w:r>
      <w:r w:rsidRPr="007A68FA">
        <w:rPr>
          <w:rFonts w:hint="eastAsia"/>
          <w:sz w:val="24"/>
          <w:lang w:eastAsia="zh-CN"/>
        </w:rPr>
        <w:t>R</w:t>
      </w:r>
      <w:r w:rsidRPr="007A68FA">
        <w:rPr>
          <w:sz w:val="24"/>
          <w:lang w:eastAsia="zh-CN"/>
        </w:rPr>
        <w:t>M</w:t>
      </w:r>
      <w:r w:rsidRPr="00875811">
        <w:rPr>
          <w:sz w:val="24"/>
          <w:lang w:eastAsia="zh-CN"/>
        </w:rPr>
        <w:t>B</w:t>
      </w:r>
      <w:r w:rsidRPr="00875811">
        <w:rPr>
          <w:rFonts w:hint="eastAsia"/>
          <w:sz w:val="24"/>
          <w:u w:val="single"/>
          <w:lang w:eastAsia="zh-CN"/>
        </w:rPr>
        <w:t xml:space="preserve"> </w:t>
      </w:r>
      <w:r w:rsidR="00875811" w:rsidRPr="00875811">
        <w:rPr>
          <w:rFonts w:hint="eastAsia"/>
          <w:sz w:val="24"/>
          <w:u w:val="single"/>
          <w:lang w:eastAsia="zh-CN"/>
        </w:rPr>
        <w:t xml:space="preserve">    </w:t>
      </w:r>
      <w:r w:rsidRPr="00875811">
        <w:rPr>
          <w:rFonts w:hint="eastAsia"/>
          <w:sz w:val="24"/>
          <w:u w:val="single"/>
          <w:lang w:eastAsia="zh-CN"/>
        </w:rPr>
        <w:t xml:space="preserve"> </w:t>
      </w:r>
      <w:r w:rsidRPr="00875811">
        <w:rPr>
          <w:sz w:val="24"/>
          <w:u w:val="single"/>
          <w:lang w:eastAsia="zh-CN"/>
        </w:rPr>
        <w:t>元</w:t>
      </w:r>
      <w:r w:rsidRPr="007A68FA">
        <w:rPr>
          <w:sz w:val="24"/>
          <w:lang w:eastAsia="zh-CN"/>
        </w:rPr>
        <w:t>整将自动转为履</w:t>
      </w:r>
      <w:r w:rsidRPr="007A68FA">
        <w:rPr>
          <w:sz w:val="24"/>
          <w:lang w:eastAsia="zh-CN"/>
        </w:rPr>
        <w:lastRenderedPageBreak/>
        <w:t>约保证金，于合同全部履约完毕并无任何明显违约行为情况下全额无息退还。</w:t>
      </w:r>
    </w:p>
    <w:p w:rsidR="00140077" w:rsidRDefault="00140077" w:rsidP="00A823DD">
      <w:pPr>
        <w:spacing w:line="360" w:lineRule="auto"/>
        <w:ind w:firstLineChars="200" w:firstLine="480"/>
        <w:rPr>
          <w:sz w:val="24"/>
          <w:lang w:eastAsia="zh-CN"/>
        </w:rPr>
      </w:pPr>
      <w:r w:rsidRPr="00761B4B">
        <w:rPr>
          <w:rFonts w:hint="eastAsia"/>
          <w:sz w:val="24"/>
          <w:lang w:eastAsia="zh-CN"/>
        </w:rPr>
        <w:t>3.</w:t>
      </w:r>
      <w:r w:rsidR="006C6DA2">
        <w:rPr>
          <w:rFonts w:hint="eastAsia"/>
          <w:sz w:val="24"/>
          <w:lang w:eastAsia="zh-CN"/>
        </w:rPr>
        <w:t>4</w:t>
      </w:r>
      <w:r w:rsidRPr="00761B4B">
        <w:rPr>
          <w:rFonts w:hint="eastAsia"/>
          <w:sz w:val="24"/>
          <w:lang w:eastAsia="zh-CN"/>
        </w:rPr>
        <w:t>甲方的付款并不限制甲方在随后时间对已开具发票的费用提出争议或对合同中不满意的服务、不符合要求的产品进行索赔的权利</w:t>
      </w:r>
      <w:r>
        <w:rPr>
          <w:rFonts w:hint="eastAsia"/>
          <w:sz w:val="24"/>
          <w:lang w:eastAsia="zh-CN"/>
        </w:rPr>
        <w:t>。</w:t>
      </w:r>
    </w:p>
    <w:p w:rsidR="00140077" w:rsidRDefault="00140077" w:rsidP="006C6DA2">
      <w:pPr>
        <w:spacing w:line="360" w:lineRule="auto"/>
        <w:ind w:firstLineChars="200" w:firstLine="480"/>
        <w:rPr>
          <w:sz w:val="24"/>
          <w:lang w:eastAsia="zh-CN"/>
        </w:rPr>
      </w:pPr>
      <w:r w:rsidRPr="00761B4B">
        <w:rPr>
          <w:rFonts w:hint="eastAsia"/>
          <w:sz w:val="24"/>
          <w:lang w:eastAsia="zh-CN"/>
        </w:rPr>
        <w:t>3.</w:t>
      </w:r>
      <w:r w:rsidR="006C6DA2">
        <w:rPr>
          <w:rFonts w:hint="eastAsia"/>
          <w:sz w:val="24"/>
          <w:lang w:eastAsia="zh-CN"/>
        </w:rPr>
        <w:t>5</w:t>
      </w:r>
      <w:r w:rsidRPr="00761B4B">
        <w:rPr>
          <w:rFonts w:hint="eastAsia"/>
          <w:sz w:val="24"/>
          <w:lang w:eastAsia="zh-CN"/>
        </w:rPr>
        <w:t>甲方有权从应付乙方的款项中抵扣乙方按本合同应支付给甲方的费用，包括但不限于违约金、赔偿金、乙方造成的一切损失、债务。</w:t>
      </w:r>
    </w:p>
    <w:p w:rsidR="00A823DD" w:rsidRPr="00B83737" w:rsidRDefault="00A823DD" w:rsidP="00A823DD">
      <w:pPr>
        <w:spacing w:beforeLines="50" w:before="120" w:afterLines="50" w:after="120" w:line="360" w:lineRule="auto"/>
        <w:ind w:leftChars="-20" w:left="-44" w:firstLineChars="200" w:firstLine="480"/>
        <w:rPr>
          <w:rFonts w:asciiTheme="minorEastAsia" w:hAnsiTheme="minorEastAsia"/>
          <w:color w:val="000000"/>
          <w:sz w:val="24"/>
          <w:szCs w:val="24"/>
        </w:rPr>
      </w:pPr>
      <w:r w:rsidRPr="00A823DD">
        <w:rPr>
          <w:rFonts w:asciiTheme="minorEastAsia" w:hAnsiTheme="minorEastAsia" w:hint="eastAsia"/>
          <w:bCs/>
          <w:color w:val="000000"/>
          <w:sz w:val="24"/>
          <w:szCs w:val="24"/>
          <w:lang w:eastAsia="zh-CN"/>
        </w:rPr>
        <w:t>3.6</w:t>
      </w:r>
      <w:r w:rsidRPr="00A823DD">
        <w:rPr>
          <w:rFonts w:asciiTheme="minorEastAsia" w:hAnsiTheme="minorEastAsia"/>
          <w:bCs/>
          <w:color w:val="000000"/>
          <w:sz w:val="24"/>
          <w:szCs w:val="24"/>
        </w:rPr>
        <w:t xml:space="preserve"> </w:t>
      </w:r>
      <w:r w:rsidRPr="00A823DD">
        <w:rPr>
          <w:rFonts w:asciiTheme="minorEastAsia" w:hAnsiTheme="minorEastAsia" w:hint="eastAsia"/>
          <w:bCs/>
          <w:color w:val="000000"/>
          <w:sz w:val="24"/>
          <w:szCs w:val="24"/>
        </w:rPr>
        <w:t>合同履行期限</w:t>
      </w:r>
      <w:r w:rsidRPr="00A823DD">
        <w:rPr>
          <w:rFonts w:asciiTheme="minorEastAsia" w:hAnsiTheme="minorEastAsia"/>
          <w:bCs/>
          <w:color w:val="000000"/>
          <w:sz w:val="24"/>
          <w:szCs w:val="24"/>
        </w:rPr>
        <w:t>:</w:t>
      </w:r>
      <w:r w:rsidRPr="00B83737">
        <w:rPr>
          <w:rFonts w:asciiTheme="minorEastAsia" w:hAnsiTheme="minorEastAsia" w:hint="eastAsia"/>
          <w:color w:val="000000"/>
          <w:sz w:val="24"/>
          <w:szCs w:val="24"/>
        </w:rPr>
        <w:t>自合同签订之日起两年止。</w:t>
      </w:r>
    </w:p>
    <w:p w:rsidR="00140077" w:rsidRDefault="00140077" w:rsidP="00140077">
      <w:pPr>
        <w:spacing w:line="360" w:lineRule="auto"/>
        <w:rPr>
          <w:sz w:val="24"/>
          <w:lang w:eastAsia="zh-CN"/>
        </w:rPr>
      </w:pPr>
      <w:r>
        <w:rPr>
          <w:rFonts w:hint="eastAsia"/>
          <w:sz w:val="24"/>
          <w:lang w:eastAsia="zh-CN"/>
        </w:rPr>
        <w:t>4、质量要求和技术标准</w:t>
      </w:r>
    </w:p>
    <w:p w:rsidR="00140077" w:rsidRPr="004E7584" w:rsidRDefault="00140077" w:rsidP="00140077">
      <w:pPr>
        <w:spacing w:line="360" w:lineRule="auto"/>
        <w:rPr>
          <w:b/>
          <w:bCs/>
          <w:sz w:val="24"/>
          <w:lang w:eastAsia="zh-CN"/>
        </w:rPr>
      </w:pPr>
      <w:r>
        <w:rPr>
          <w:rFonts w:hint="eastAsia"/>
          <w:sz w:val="24"/>
          <w:lang w:eastAsia="zh-CN"/>
        </w:rPr>
        <w:t xml:space="preserve">   </w:t>
      </w:r>
      <w:r w:rsidRPr="004E7584">
        <w:rPr>
          <w:rFonts w:hint="eastAsia"/>
          <w:b/>
          <w:bCs/>
          <w:sz w:val="24"/>
          <w:lang w:eastAsia="zh-CN"/>
        </w:rPr>
        <w:t xml:space="preserve"> 4.1乙方所提供的产品必须是原厂原包装（含货物质量合格证书）产品，质量必须符合国家标准或行业标准以及原厂出厂标准（以说明书为准），如产品不符合本合同中约定的要求，甲方有权拒绝接受。</w:t>
      </w:r>
    </w:p>
    <w:p w:rsidR="004E7584" w:rsidRPr="004E7584" w:rsidRDefault="00140077" w:rsidP="004E7584">
      <w:pPr>
        <w:snapToGrid w:val="0"/>
        <w:spacing w:line="360" w:lineRule="auto"/>
        <w:rPr>
          <w:b/>
          <w:bCs/>
          <w:sz w:val="24"/>
          <w:szCs w:val="24"/>
        </w:rPr>
      </w:pPr>
      <w:r w:rsidRPr="004E7584">
        <w:rPr>
          <w:rFonts w:hint="eastAsia"/>
          <w:b/>
          <w:bCs/>
          <w:sz w:val="24"/>
          <w:lang w:eastAsia="zh-CN"/>
        </w:rPr>
        <w:t>4.2乙方应保证货物是全新、未使用过的原装合格正品，并完全符合合同规定的质量、规格和性能的要求。乙方应保证其提供的货物在正确安装、正常使用和保养条件下，在其使用寿命内具有良好的性能。</w:t>
      </w:r>
      <w:r w:rsidR="004E7584" w:rsidRPr="004E7584">
        <w:rPr>
          <w:rFonts w:hint="eastAsia"/>
          <w:b/>
          <w:bCs/>
          <w:sz w:val="24"/>
          <w:lang w:eastAsia="zh-CN"/>
        </w:rPr>
        <w:t>乙方按</w:t>
      </w:r>
      <w:r w:rsidR="004E7584" w:rsidRPr="004E7584">
        <w:rPr>
          <w:rFonts w:hint="eastAsia"/>
          <w:b/>
          <w:bCs/>
          <w:sz w:val="24"/>
          <w:szCs w:val="24"/>
          <w:lang w:eastAsia="zh-CN"/>
        </w:rPr>
        <w:t>“三包”内容进行售后服务，并承诺6个月内产品出现开裂长度在1CM以上、深度在1CM以上现象免费包换，其他质量问题在保质期内免费维修。</w:t>
      </w:r>
    </w:p>
    <w:p w:rsidR="00140077" w:rsidRPr="004E7584" w:rsidRDefault="00B141B0" w:rsidP="004E7584">
      <w:pPr>
        <w:spacing w:line="360" w:lineRule="auto"/>
        <w:rPr>
          <w:b/>
          <w:bCs/>
          <w:sz w:val="24"/>
          <w:lang w:eastAsia="zh-CN"/>
        </w:rPr>
      </w:pPr>
      <w:r>
        <w:rPr>
          <w:rFonts w:hint="eastAsia"/>
          <w:b/>
          <w:bCs/>
          <w:sz w:val="24"/>
          <w:lang w:eastAsia="zh-CN"/>
        </w:rPr>
        <w:t>4.3</w:t>
      </w:r>
      <w:r w:rsidR="00140077" w:rsidRPr="004E7584">
        <w:rPr>
          <w:rFonts w:hint="eastAsia"/>
          <w:b/>
          <w:bCs/>
          <w:sz w:val="24"/>
          <w:lang w:eastAsia="zh-CN"/>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140077" w:rsidRPr="004E7584" w:rsidRDefault="00140077" w:rsidP="00140077">
      <w:pPr>
        <w:spacing w:line="360" w:lineRule="auto"/>
        <w:rPr>
          <w:b/>
          <w:bCs/>
          <w:sz w:val="24"/>
          <w:lang w:eastAsia="zh-CN"/>
        </w:rPr>
      </w:pPr>
      <w:r w:rsidRPr="004E7584">
        <w:rPr>
          <w:rFonts w:hint="eastAsia"/>
          <w:b/>
          <w:bCs/>
          <w:sz w:val="24"/>
          <w:lang w:eastAsia="zh-CN"/>
        </w:rPr>
        <w:t>5、安装调试、技术服务、人员培训及技术资料</w:t>
      </w:r>
    </w:p>
    <w:p w:rsidR="00140077" w:rsidRDefault="00140077" w:rsidP="00140077">
      <w:pPr>
        <w:spacing w:line="360" w:lineRule="auto"/>
        <w:ind w:firstLineChars="200" w:firstLine="480"/>
        <w:rPr>
          <w:sz w:val="24"/>
          <w:lang w:eastAsia="zh-CN"/>
        </w:rPr>
      </w:pPr>
      <w:r>
        <w:rPr>
          <w:rFonts w:hint="eastAsia"/>
          <w:sz w:val="24"/>
          <w:lang w:eastAsia="zh-CN"/>
        </w:rPr>
        <w:t>5.1乙方为甲方提供下列服务（具体以在□内打“√”为准）</w:t>
      </w:r>
    </w:p>
    <w:p w:rsidR="00140077" w:rsidRDefault="0081044B" w:rsidP="004E7584">
      <w:pPr>
        <w:spacing w:line="360" w:lineRule="auto"/>
        <w:ind w:firstLineChars="200" w:firstLine="480"/>
        <w:rPr>
          <w:sz w:val="24"/>
          <w:u w:val="single"/>
          <w:lang w:eastAsia="zh-CN"/>
        </w:rPr>
      </w:pPr>
      <w:sdt>
        <w:sdtPr>
          <w:rPr>
            <w:rFonts w:hint="eastAsia"/>
            <w:sz w:val="24"/>
          </w:rPr>
          <w:id w:val="1109626108"/>
        </w:sdtPr>
        <w:sdtEndPr/>
        <w:sdtContent>
          <w:r w:rsidR="00140077">
            <w:rPr>
              <w:rFonts w:ascii="MS Gothic" w:eastAsia="MS Gothic" w:hAnsi="MS Gothic" w:hint="eastAsia"/>
              <w:sz w:val="24"/>
              <w:lang w:eastAsia="zh-CN"/>
            </w:rPr>
            <w:t>☐</w:t>
          </w:r>
        </w:sdtContent>
      </w:sdt>
      <w:r w:rsidR="00140077">
        <w:rPr>
          <w:rFonts w:hint="eastAsia"/>
          <w:sz w:val="24"/>
          <w:lang w:eastAsia="zh-CN"/>
        </w:rPr>
        <w:t>安装调试：</w:t>
      </w:r>
      <w:r w:rsidR="00140077">
        <w:rPr>
          <w:sz w:val="24"/>
          <w:u w:val="single"/>
          <w:lang w:eastAsia="zh-CN"/>
        </w:rPr>
        <w:t xml:space="preserve">    </w:t>
      </w:r>
      <w:r w:rsidR="004E7584">
        <w:rPr>
          <w:rFonts w:hint="eastAsia"/>
          <w:sz w:val="24"/>
          <w:u w:val="single"/>
          <w:lang w:eastAsia="zh-CN"/>
        </w:rPr>
        <w:t xml:space="preserve">                                               </w:t>
      </w:r>
    </w:p>
    <w:p w:rsidR="00140077" w:rsidRDefault="0081044B" w:rsidP="00140077">
      <w:pPr>
        <w:spacing w:line="360" w:lineRule="auto"/>
        <w:ind w:firstLineChars="200" w:firstLine="480"/>
        <w:rPr>
          <w:sz w:val="24"/>
          <w:lang w:eastAsia="zh-CN"/>
        </w:rPr>
      </w:pPr>
      <w:sdt>
        <w:sdtPr>
          <w:rPr>
            <w:rFonts w:hint="eastAsia"/>
            <w:sz w:val="24"/>
          </w:rPr>
          <w:id w:val="-165252587"/>
        </w:sdtPr>
        <w:sdtEndPr/>
        <w:sdtContent>
          <w:r w:rsidR="00140077">
            <w:rPr>
              <w:rFonts w:ascii="MS Gothic" w:eastAsia="MS Gothic" w:hAnsi="MS Gothic" w:hint="eastAsia"/>
              <w:sz w:val="24"/>
              <w:lang w:eastAsia="zh-CN"/>
            </w:rPr>
            <w:t>☐</w:t>
          </w:r>
        </w:sdtContent>
      </w:sdt>
      <w:r w:rsidR="00140077">
        <w:rPr>
          <w:rFonts w:hint="eastAsia"/>
          <w:sz w:val="24"/>
          <w:lang w:eastAsia="zh-CN"/>
        </w:rPr>
        <w:t>技术服务：</w:t>
      </w:r>
      <w:r w:rsidR="00140077">
        <w:rPr>
          <w:sz w:val="24"/>
          <w:u w:val="single"/>
          <w:lang w:eastAsia="zh-CN"/>
        </w:rPr>
        <w:t xml:space="preserve">                                                                 </w:t>
      </w:r>
    </w:p>
    <w:p w:rsidR="00140077" w:rsidRDefault="0081044B" w:rsidP="00140077">
      <w:pPr>
        <w:spacing w:line="360" w:lineRule="auto"/>
        <w:ind w:firstLineChars="200" w:firstLine="480"/>
        <w:rPr>
          <w:sz w:val="24"/>
          <w:u w:val="single"/>
          <w:lang w:eastAsia="zh-CN"/>
        </w:rPr>
      </w:pPr>
      <w:sdt>
        <w:sdtPr>
          <w:rPr>
            <w:rFonts w:hint="eastAsia"/>
            <w:sz w:val="24"/>
          </w:rPr>
          <w:id w:val="-683367284"/>
        </w:sdtPr>
        <w:sdtEndPr/>
        <w:sdtContent>
          <w:r w:rsidR="00140077">
            <w:rPr>
              <w:rFonts w:ascii="MS Gothic" w:eastAsia="MS Gothic" w:hAnsi="MS Gothic" w:hint="eastAsia"/>
              <w:sz w:val="24"/>
              <w:lang w:eastAsia="zh-CN"/>
            </w:rPr>
            <w:t>☐</w:t>
          </w:r>
        </w:sdtContent>
      </w:sdt>
      <w:r w:rsidR="00140077">
        <w:rPr>
          <w:rFonts w:hint="eastAsia"/>
          <w:sz w:val="24"/>
          <w:lang w:eastAsia="zh-CN"/>
        </w:rPr>
        <w:t>人员培训：</w:t>
      </w:r>
      <w:r w:rsidR="00140077">
        <w:rPr>
          <w:sz w:val="24"/>
          <w:u w:val="single"/>
          <w:lang w:eastAsia="zh-CN"/>
        </w:rPr>
        <w:t xml:space="preserve">                                                                 </w:t>
      </w:r>
    </w:p>
    <w:p w:rsidR="00140077" w:rsidRDefault="0081044B" w:rsidP="00140077">
      <w:pPr>
        <w:spacing w:line="360" w:lineRule="auto"/>
        <w:ind w:firstLineChars="200" w:firstLine="480"/>
        <w:rPr>
          <w:sz w:val="24"/>
          <w:lang w:eastAsia="zh-CN"/>
        </w:rPr>
      </w:pPr>
      <w:sdt>
        <w:sdtPr>
          <w:rPr>
            <w:rFonts w:hint="eastAsia"/>
            <w:sz w:val="24"/>
          </w:rPr>
          <w:id w:val="-559560553"/>
        </w:sdtPr>
        <w:sdtEndPr/>
        <w:sdtContent>
          <w:r w:rsidR="00140077">
            <w:rPr>
              <w:rFonts w:ascii="MS Gothic" w:eastAsia="MS Gothic" w:hAnsi="MS Gothic" w:hint="eastAsia"/>
              <w:sz w:val="24"/>
              <w:lang w:eastAsia="zh-CN"/>
            </w:rPr>
            <w:t>☐</w:t>
          </w:r>
        </w:sdtContent>
      </w:sdt>
      <w:r w:rsidR="00140077">
        <w:rPr>
          <w:rFonts w:hint="eastAsia"/>
          <w:sz w:val="24"/>
          <w:lang w:eastAsia="zh-CN"/>
        </w:rPr>
        <w:t>技术资料：</w:t>
      </w:r>
      <w:r w:rsidR="00140077">
        <w:rPr>
          <w:sz w:val="24"/>
          <w:u w:val="single"/>
          <w:lang w:eastAsia="zh-CN"/>
        </w:rPr>
        <w:t xml:space="preserve">                                                                 </w:t>
      </w:r>
    </w:p>
    <w:p w:rsidR="00140077" w:rsidRDefault="00140077" w:rsidP="00140077">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140077" w:rsidRDefault="00140077" w:rsidP="00140077">
      <w:pPr>
        <w:spacing w:line="360" w:lineRule="auto"/>
        <w:rPr>
          <w:sz w:val="24"/>
          <w:lang w:eastAsia="zh-CN"/>
        </w:rPr>
      </w:pPr>
      <w:r>
        <w:rPr>
          <w:rFonts w:hint="eastAsia"/>
          <w:sz w:val="24"/>
          <w:lang w:eastAsia="zh-CN"/>
        </w:rPr>
        <w:t>6、验收</w:t>
      </w:r>
    </w:p>
    <w:p w:rsidR="00140077" w:rsidRDefault="00140077" w:rsidP="00140077">
      <w:pPr>
        <w:spacing w:line="360" w:lineRule="auto"/>
        <w:rPr>
          <w:sz w:val="24"/>
          <w:lang w:eastAsia="zh-CN"/>
        </w:rPr>
      </w:pPr>
      <w:r>
        <w:rPr>
          <w:rFonts w:hint="eastAsia"/>
          <w:sz w:val="24"/>
          <w:lang w:eastAsia="zh-CN"/>
        </w:rPr>
        <w:t xml:space="preserve">    6.1货物的货到验收包括：型号、规格、数量、外观质量、及货物包装是否完好。</w:t>
      </w:r>
    </w:p>
    <w:p w:rsidR="00140077" w:rsidRDefault="00140077" w:rsidP="00140077">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140077" w:rsidRDefault="00140077" w:rsidP="00140077">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w:t>
      </w:r>
      <w:r>
        <w:rPr>
          <w:rFonts w:hint="eastAsia"/>
          <w:sz w:val="24"/>
          <w:lang w:eastAsia="zh-CN"/>
        </w:rPr>
        <w:lastRenderedPageBreak/>
        <w:t>约定交货，乙方负责补齐，因此导致逾期交付的，由乙方承担相关的违约责任。</w:t>
      </w:r>
    </w:p>
    <w:p w:rsidR="00140077" w:rsidRDefault="00140077" w:rsidP="00140077">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w:t>
      </w:r>
      <w:r w:rsidRPr="00932C82">
        <w:rPr>
          <w:rFonts w:hint="eastAsia"/>
          <w:b/>
          <w:sz w:val="24"/>
          <w:lang w:eastAsia="zh-CN"/>
        </w:rPr>
        <w:t>；两者要求不一致的，适用对产品更为严格的标准</w:t>
      </w:r>
      <w:r>
        <w:rPr>
          <w:rFonts w:hint="eastAsia"/>
          <w:sz w:val="24"/>
          <w:lang w:eastAsia="zh-CN"/>
        </w:rPr>
        <w:t>。</w:t>
      </w:r>
    </w:p>
    <w:p w:rsidR="00140077" w:rsidRDefault="00140077" w:rsidP="00140077">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140077" w:rsidRDefault="00140077" w:rsidP="00140077">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140077" w:rsidRDefault="00140077" w:rsidP="00140077">
      <w:pPr>
        <w:spacing w:line="360" w:lineRule="auto"/>
        <w:rPr>
          <w:sz w:val="24"/>
          <w:lang w:eastAsia="zh-CN"/>
        </w:rPr>
      </w:pPr>
      <w:r>
        <w:rPr>
          <w:rFonts w:hint="eastAsia"/>
          <w:sz w:val="24"/>
          <w:lang w:eastAsia="zh-CN"/>
        </w:rPr>
        <w:t>7、质量保证</w:t>
      </w:r>
    </w:p>
    <w:p w:rsidR="002B11E6" w:rsidRDefault="002B11E6" w:rsidP="002B11E6">
      <w:pPr>
        <w:snapToGrid w:val="0"/>
        <w:spacing w:line="360" w:lineRule="auto"/>
        <w:ind w:firstLineChars="150" w:firstLine="360"/>
        <w:rPr>
          <w:sz w:val="24"/>
          <w:szCs w:val="24"/>
        </w:rPr>
      </w:pPr>
      <w:r>
        <w:rPr>
          <w:rFonts w:hint="eastAsia"/>
          <w:sz w:val="24"/>
          <w:szCs w:val="24"/>
          <w:lang w:eastAsia="zh-CN"/>
        </w:rPr>
        <w:t>7.1 质量保证期:</w:t>
      </w:r>
      <w:r w:rsidRPr="002B11E6">
        <w:rPr>
          <w:sz w:val="24"/>
          <w:lang w:eastAsia="zh-CN"/>
        </w:rPr>
        <w:t xml:space="preserve"> </w:t>
      </w:r>
      <w:r w:rsidRPr="00D317EF">
        <w:rPr>
          <w:sz w:val="24"/>
          <w:lang w:eastAsia="zh-CN"/>
        </w:rPr>
        <w:t>全部货物到</w:t>
      </w:r>
      <w:r>
        <w:rPr>
          <w:rFonts w:hint="eastAsia"/>
          <w:sz w:val="24"/>
          <w:lang w:eastAsia="zh-CN"/>
        </w:rPr>
        <w:t>甲</w:t>
      </w:r>
      <w:r w:rsidRPr="00D317EF">
        <w:rPr>
          <w:rFonts w:hint="eastAsia"/>
          <w:sz w:val="24"/>
          <w:lang w:eastAsia="zh-CN"/>
        </w:rPr>
        <w:t>方</w:t>
      </w:r>
      <w:r w:rsidRPr="00D317EF">
        <w:rPr>
          <w:sz w:val="24"/>
          <w:lang w:eastAsia="zh-CN"/>
        </w:rPr>
        <w:t>现场且</w:t>
      </w:r>
      <w:r>
        <w:rPr>
          <w:rFonts w:hint="eastAsia"/>
          <w:sz w:val="24"/>
          <w:lang w:eastAsia="zh-CN"/>
        </w:rPr>
        <w:t>经甲</w:t>
      </w:r>
      <w:r w:rsidRPr="00D317EF">
        <w:rPr>
          <w:rFonts w:hint="eastAsia"/>
          <w:sz w:val="24"/>
          <w:lang w:eastAsia="zh-CN"/>
        </w:rPr>
        <w:t>方</w:t>
      </w:r>
      <w:r w:rsidRPr="00D317EF">
        <w:rPr>
          <w:sz w:val="24"/>
          <w:lang w:eastAsia="zh-CN"/>
        </w:rPr>
        <w:t>验收合格后</w:t>
      </w:r>
      <w:r>
        <w:rPr>
          <w:rFonts w:hint="eastAsia"/>
          <w:sz w:val="24"/>
          <w:lang w:eastAsia="zh-CN"/>
        </w:rPr>
        <w:t>一年以上</w:t>
      </w:r>
      <w:r>
        <w:rPr>
          <w:rFonts w:hint="eastAsia"/>
          <w:sz w:val="24"/>
          <w:szCs w:val="24"/>
          <w:lang w:eastAsia="zh-CN"/>
        </w:rPr>
        <w:t>。</w:t>
      </w:r>
    </w:p>
    <w:p w:rsidR="00B141B0" w:rsidRPr="004E7584" w:rsidRDefault="00B141B0" w:rsidP="00B141B0">
      <w:pPr>
        <w:spacing w:line="360" w:lineRule="auto"/>
        <w:rPr>
          <w:b/>
          <w:bCs/>
          <w:sz w:val="24"/>
          <w:szCs w:val="24"/>
          <w:lang w:eastAsia="zh-CN"/>
        </w:rPr>
      </w:pPr>
      <w:r w:rsidRPr="004E7584">
        <w:rPr>
          <w:rFonts w:hint="eastAsia"/>
          <w:b/>
          <w:bCs/>
          <w:sz w:val="24"/>
          <w:lang w:eastAsia="zh-CN"/>
        </w:rPr>
        <w:t>质保期正常穿用情况下</w:t>
      </w:r>
      <w:r w:rsidRPr="004E7584">
        <w:rPr>
          <w:rFonts w:hint="eastAsia"/>
          <w:b/>
          <w:bCs/>
          <w:sz w:val="24"/>
          <w:szCs w:val="24"/>
          <w:lang w:eastAsia="zh-CN"/>
        </w:rPr>
        <w:t>以下任何问题将判为质量问题，乙方应承诺约定免费包修或包换：</w:t>
      </w:r>
    </w:p>
    <w:p w:rsidR="00B141B0" w:rsidRPr="004E7584" w:rsidRDefault="00B141B0" w:rsidP="00B141B0">
      <w:pPr>
        <w:snapToGrid w:val="0"/>
        <w:spacing w:line="360" w:lineRule="auto"/>
        <w:rPr>
          <w:b/>
          <w:bCs/>
          <w:sz w:val="24"/>
          <w:szCs w:val="24"/>
        </w:rPr>
      </w:pPr>
      <w:r>
        <w:rPr>
          <w:rFonts w:hint="eastAsia"/>
          <w:b/>
          <w:bCs/>
          <w:sz w:val="24"/>
          <w:szCs w:val="24"/>
          <w:lang w:eastAsia="zh-CN"/>
        </w:rPr>
        <w:t>（</w:t>
      </w:r>
      <w:r w:rsidRPr="004E7584">
        <w:rPr>
          <w:rFonts w:hint="eastAsia"/>
          <w:b/>
          <w:bCs/>
          <w:sz w:val="24"/>
          <w:szCs w:val="24"/>
          <w:lang w:eastAsia="zh-CN"/>
        </w:rPr>
        <w:t>a)不符合产品标准中合格品质量要求。</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(b)帮面裂、绑脚断、裂，严重白霜，脱色。前帮明细松面，涂饰层脱落或龟裂，</w:t>
      </w:r>
    </w:p>
    <w:p w:rsidR="00B141B0" w:rsidRPr="004E7584" w:rsidRDefault="00B141B0" w:rsidP="00B141B0">
      <w:pPr>
        <w:snapToGrid w:val="0"/>
        <w:spacing w:line="360" w:lineRule="auto"/>
        <w:rPr>
          <w:b/>
          <w:bCs/>
          <w:sz w:val="24"/>
          <w:szCs w:val="24"/>
        </w:rPr>
      </w:pPr>
      <w:r w:rsidRPr="004E7584">
        <w:rPr>
          <w:rFonts w:hint="eastAsia"/>
          <w:b/>
          <w:bCs/>
          <w:sz w:val="24"/>
          <w:szCs w:val="24"/>
          <w:lang w:eastAsia="zh-CN"/>
        </w:rPr>
        <w:t>帮面接触地面磨损。开线、开胶。</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(c)主跟或包头变形。鞋跟变形、裂、断或掉，跟面脱落。</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(d)勾心软、断或松动。</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(e)鞋里明显脱色污染袜子，鞋里磨破。</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(f)外底或内底裂、断或凹凸不平影响穿用。</w:t>
      </w:r>
    </w:p>
    <w:p w:rsidR="00140077" w:rsidRPr="00B141B0" w:rsidRDefault="00B141B0" w:rsidP="00B141B0">
      <w:pPr>
        <w:snapToGrid w:val="0"/>
        <w:spacing w:line="360" w:lineRule="auto"/>
        <w:ind w:firstLineChars="50" w:firstLine="120"/>
        <w:rPr>
          <w:b/>
          <w:bCs/>
          <w:sz w:val="24"/>
          <w:szCs w:val="24"/>
          <w:lang w:eastAsia="zh-CN"/>
        </w:rPr>
      </w:pPr>
      <w:r w:rsidRPr="004E7584">
        <w:rPr>
          <w:rFonts w:hint="eastAsia"/>
          <w:b/>
          <w:bCs/>
          <w:sz w:val="24"/>
          <w:szCs w:val="24"/>
          <w:lang w:eastAsia="zh-CN"/>
        </w:rPr>
        <w:t>(g)围条开胶、断裂。</w:t>
      </w:r>
    </w:p>
    <w:p w:rsidR="00140077" w:rsidRPr="0052667B" w:rsidRDefault="00140077" w:rsidP="00E41BA0">
      <w:pPr>
        <w:spacing w:line="360" w:lineRule="auto"/>
        <w:ind w:firstLineChars="150" w:firstLine="361"/>
        <w:rPr>
          <w:b/>
          <w:sz w:val="24"/>
          <w:lang w:eastAsia="zh-CN"/>
        </w:rPr>
      </w:pPr>
      <w:r w:rsidRPr="0052667B">
        <w:rPr>
          <w:rFonts w:hint="eastAsia"/>
          <w:b/>
          <w:sz w:val="24"/>
          <w:lang w:eastAsia="zh-CN"/>
        </w:rPr>
        <w:t>7.</w:t>
      </w:r>
      <w:r w:rsidR="00E41BA0">
        <w:rPr>
          <w:rFonts w:hint="eastAsia"/>
          <w:b/>
          <w:sz w:val="24"/>
          <w:lang w:eastAsia="zh-CN"/>
        </w:rPr>
        <w:t>2</w:t>
      </w:r>
      <w:r w:rsidRPr="0052667B">
        <w:rPr>
          <w:rFonts w:hint="eastAsia"/>
          <w:b/>
          <w:sz w:val="24"/>
          <w:lang w:eastAsia="zh-CN"/>
        </w:rPr>
        <w:t>产品质量缺陷责任：</w:t>
      </w:r>
      <w:r w:rsidRPr="0052667B">
        <w:rPr>
          <w:b/>
          <w:sz w:val="24"/>
          <w:lang w:eastAsia="zh-CN"/>
        </w:rPr>
        <w:t>在质量保证期过后</w:t>
      </w:r>
      <w:r w:rsidRPr="0052667B">
        <w:rPr>
          <w:rFonts w:hint="eastAsia"/>
          <w:b/>
          <w:sz w:val="24"/>
          <w:lang w:eastAsia="zh-CN"/>
        </w:rPr>
        <w:t>甲方</w:t>
      </w:r>
      <w:r w:rsidRPr="0052667B">
        <w:rPr>
          <w:b/>
          <w:sz w:val="24"/>
          <w:lang w:eastAsia="zh-CN"/>
        </w:rPr>
        <w:t>发现的比如材质错误等原则性</w:t>
      </w:r>
      <w:r w:rsidRPr="0052667B">
        <w:rPr>
          <w:rFonts w:hint="eastAsia"/>
          <w:b/>
          <w:sz w:val="24"/>
          <w:lang w:eastAsia="zh-CN"/>
        </w:rPr>
        <w:t>产品质量缺陷</w:t>
      </w:r>
      <w:r w:rsidRPr="0052667B">
        <w:rPr>
          <w:b/>
          <w:sz w:val="24"/>
          <w:lang w:eastAsia="zh-CN"/>
        </w:rPr>
        <w:t>问题，仍属于</w:t>
      </w:r>
      <w:r w:rsidRPr="0052667B">
        <w:rPr>
          <w:rFonts w:hint="eastAsia"/>
          <w:b/>
          <w:sz w:val="24"/>
          <w:lang w:eastAsia="zh-CN"/>
        </w:rPr>
        <w:t>乙方</w:t>
      </w:r>
      <w:r w:rsidRPr="0052667B">
        <w:rPr>
          <w:b/>
          <w:sz w:val="24"/>
          <w:lang w:eastAsia="zh-CN"/>
        </w:rPr>
        <w:t>的</w:t>
      </w:r>
      <w:r w:rsidRPr="0052667B">
        <w:rPr>
          <w:rFonts w:hint="eastAsia"/>
          <w:b/>
          <w:sz w:val="24"/>
          <w:lang w:eastAsia="zh-CN"/>
        </w:rPr>
        <w:t>质量</w:t>
      </w:r>
      <w:r w:rsidRPr="0052667B">
        <w:rPr>
          <w:b/>
          <w:sz w:val="24"/>
          <w:lang w:eastAsia="zh-CN"/>
        </w:rPr>
        <w:t>责任，</w:t>
      </w:r>
      <w:r w:rsidRPr="0052667B">
        <w:rPr>
          <w:rFonts w:hint="eastAsia"/>
          <w:b/>
          <w:sz w:val="24"/>
          <w:lang w:eastAsia="zh-CN"/>
        </w:rPr>
        <w:t>乙方</w:t>
      </w:r>
      <w:r>
        <w:rPr>
          <w:b/>
          <w:sz w:val="24"/>
          <w:lang w:eastAsia="zh-CN"/>
        </w:rPr>
        <w:t>仍需承担</w:t>
      </w:r>
      <w:r>
        <w:rPr>
          <w:rFonts w:hint="eastAsia"/>
          <w:b/>
          <w:sz w:val="24"/>
          <w:lang w:eastAsia="zh-CN"/>
        </w:rPr>
        <w:t>相应责任</w:t>
      </w:r>
      <w:r w:rsidRPr="0052667B">
        <w:rPr>
          <w:b/>
          <w:sz w:val="24"/>
          <w:lang w:eastAsia="zh-CN"/>
        </w:rPr>
        <w:t>，如该货物给</w:t>
      </w:r>
      <w:r w:rsidRPr="0052667B">
        <w:rPr>
          <w:rFonts w:hint="eastAsia"/>
          <w:b/>
          <w:sz w:val="24"/>
          <w:lang w:eastAsia="zh-CN"/>
        </w:rPr>
        <w:t>甲方</w:t>
      </w:r>
      <w:r w:rsidRPr="0052667B">
        <w:rPr>
          <w:b/>
          <w:sz w:val="24"/>
          <w:lang w:eastAsia="zh-CN"/>
        </w:rPr>
        <w:t>或第三方造成损失的，</w:t>
      </w:r>
      <w:r w:rsidRPr="0052667B">
        <w:rPr>
          <w:rFonts w:hint="eastAsia"/>
          <w:b/>
          <w:sz w:val="24"/>
          <w:lang w:eastAsia="zh-CN"/>
        </w:rPr>
        <w:t>乙方</w:t>
      </w:r>
      <w:r w:rsidRPr="0052667B">
        <w:rPr>
          <w:b/>
          <w:sz w:val="24"/>
          <w:lang w:eastAsia="zh-CN"/>
        </w:rPr>
        <w:t>还应承担赔偿责任。</w:t>
      </w:r>
    </w:p>
    <w:p w:rsidR="00140077" w:rsidRDefault="00140077" w:rsidP="00140077">
      <w:pPr>
        <w:spacing w:line="360" w:lineRule="auto"/>
        <w:rPr>
          <w:sz w:val="24"/>
          <w:lang w:eastAsia="zh-CN"/>
        </w:rPr>
      </w:pPr>
      <w:r>
        <w:rPr>
          <w:rFonts w:hint="eastAsia"/>
          <w:sz w:val="24"/>
          <w:lang w:eastAsia="zh-CN"/>
        </w:rPr>
        <w:t>8、违约责任</w:t>
      </w:r>
    </w:p>
    <w:p w:rsidR="00140077" w:rsidRDefault="00140077" w:rsidP="00140077">
      <w:pPr>
        <w:spacing w:line="360" w:lineRule="auto"/>
        <w:rPr>
          <w:sz w:val="24"/>
          <w:lang w:eastAsia="zh-CN"/>
        </w:rPr>
      </w:pPr>
      <w:r>
        <w:rPr>
          <w:rFonts w:hint="eastAsia"/>
          <w:sz w:val="24"/>
          <w:lang w:eastAsia="zh-CN"/>
        </w:rPr>
        <w:t xml:space="preserve">   8.1乙方逾期交货的，每日按照合同总额的</w:t>
      </w:r>
      <w:r>
        <w:rPr>
          <w:color w:val="FF0000"/>
          <w:sz w:val="24"/>
          <w:u w:val="single"/>
          <w:lang w:eastAsia="zh-CN"/>
        </w:rPr>
        <w:t xml:space="preserve"> </w:t>
      </w:r>
      <w:r w:rsidR="00B141B0">
        <w:rPr>
          <w:rFonts w:hint="eastAsia"/>
          <w:color w:val="FF0000"/>
          <w:sz w:val="24"/>
          <w:u w:val="single"/>
          <w:lang w:eastAsia="zh-CN"/>
        </w:rPr>
        <w:t>1</w:t>
      </w:r>
      <w:r>
        <w:rPr>
          <w:color w:val="FF0000"/>
          <w:sz w:val="24"/>
          <w:u w:val="single"/>
          <w:lang w:eastAsia="zh-CN"/>
        </w:rPr>
        <w:t xml:space="preserve">  </w:t>
      </w:r>
      <w:r>
        <w:rPr>
          <w:rFonts w:hint="eastAsia"/>
          <w:sz w:val="24"/>
          <w:lang w:eastAsia="zh-CN"/>
        </w:rPr>
        <w:t>%向甲方支付违约金，逾期超过</w:t>
      </w:r>
      <w:r w:rsidR="00B141B0">
        <w:rPr>
          <w:sz w:val="24"/>
          <w:u w:val="single"/>
          <w:lang w:eastAsia="zh-CN"/>
        </w:rPr>
        <w:t xml:space="preserve"> </w:t>
      </w:r>
      <w:r w:rsidR="00B141B0">
        <w:rPr>
          <w:rFonts w:hint="eastAsia"/>
          <w:sz w:val="24"/>
          <w:u w:val="single"/>
          <w:lang w:eastAsia="zh-CN"/>
        </w:rPr>
        <w:t>3</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sidR="00B141B0">
        <w:rPr>
          <w:rFonts w:hint="eastAsia"/>
          <w:sz w:val="24"/>
          <w:u w:val="single"/>
          <w:lang w:eastAsia="zh-CN"/>
        </w:rPr>
        <w:t>10</w:t>
      </w:r>
      <w:r>
        <w:rPr>
          <w:sz w:val="24"/>
          <w:u w:val="single"/>
          <w:lang w:eastAsia="zh-CN"/>
        </w:rPr>
        <w:t xml:space="preserve">  </w:t>
      </w:r>
      <w:r>
        <w:rPr>
          <w:rFonts w:hint="eastAsia"/>
          <w:sz w:val="24"/>
          <w:lang w:eastAsia="zh-CN"/>
        </w:rPr>
        <w:t>%的违约金</w:t>
      </w:r>
      <w:r>
        <w:rPr>
          <w:rFonts w:hint="eastAsia"/>
          <w:szCs w:val="21"/>
          <w:lang w:eastAsia="zh-CN"/>
        </w:rPr>
        <w:t>，</w:t>
      </w:r>
      <w:r w:rsidRPr="003149F2">
        <w:rPr>
          <w:rFonts w:hint="eastAsia"/>
          <w:b/>
          <w:szCs w:val="21"/>
          <w:lang w:eastAsia="zh-CN"/>
        </w:rPr>
        <w:t>如违约金不足以弥补甲方损失（包括但不限于甲方重新采购该货物所增加的费用），乙方还应对不足部分承担赔偿责任</w:t>
      </w:r>
      <w:r w:rsidRPr="000D5A21">
        <w:rPr>
          <w:rFonts w:hint="eastAsia"/>
          <w:b/>
          <w:sz w:val="24"/>
          <w:lang w:eastAsia="zh-CN"/>
        </w:rPr>
        <w:t>。乙方部分交货、交货部分或全部不合格的，均视为未交货，按照逾期交货处理</w:t>
      </w: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sidRPr="0052667B">
        <w:rPr>
          <w:rFonts w:hint="eastAsia"/>
          <w:b/>
          <w:sz w:val="24"/>
          <w:lang w:eastAsia="zh-CN"/>
        </w:rPr>
        <w:t>如甲方选择退货，即解除或部分解除合同的，乙方应退还所有甲方已付款项，甲方并有权要求乙方支付解除部分对应货值 20 %的违约金，如违约金不足以弥补甲方损失（包括但</w:t>
      </w:r>
      <w:r w:rsidRPr="0052667B">
        <w:rPr>
          <w:rFonts w:hint="eastAsia"/>
          <w:b/>
          <w:sz w:val="24"/>
          <w:lang w:eastAsia="zh-CN"/>
        </w:rPr>
        <w:lastRenderedPageBreak/>
        <w:t>不限于甲方重新采购该货物所增加的费用），乙方还应对不足部分承担赔偿责任</w:t>
      </w: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140077" w:rsidRDefault="00140077" w:rsidP="00140077">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140077" w:rsidRDefault="00140077" w:rsidP="00140077">
      <w:pPr>
        <w:spacing w:line="360" w:lineRule="auto"/>
        <w:ind w:firstLineChars="50" w:firstLine="120"/>
        <w:rPr>
          <w:sz w:val="24"/>
          <w:lang w:eastAsia="zh-CN"/>
        </w:rPr>
      </w:pPr>
      <w:r>
        <w:rPr>
          <w:rFonts w:hint="eastAsia"/>
          <w:sz w:val="24"/>
          <w:lang w:eastAsia="zh-CN"/>
        </w:rPr>
        <w:t>9、法律的适用及争议解决方式</w:t>
      </w:r>
    </w:p>
    <w:p w:rsidR="00140077" w:rsidRDefault="00140077" w:rsidP="00140077">
      <w:pPr>
        <w:spacing w:line="360" w:lineRule="auto"/>
        <w:ind w:firstLineChars="150" w:firstLine="360"/>
        <w:rPr>
          <w:sz w:val="24"/>
          <w:lang w:eastAsia="zh-CN"/>
        </w:rPr>
      </w:pPr>
      <w:r>
        <w:rPr>
          <w:rFonts w:hint="eastAsia"/>
          <w:sz w:val="24"/>
          <w:lang w:eastAsia="zh-CN"/>
        </w:rPr>
        <w:t>9.1、本合同的效力、解释及履行均适用中华人民共和国法律。</w:t>
      </w:r>
    </w:p>
    <w:p w:rsidR="00140077" w:rsidRDefault="00140077" w:rsidP="00140077">
      <w:pPr>
        <w:spacing w:line="360" w:lineRule="auto"/>
        <w:ind w:firstLineChars="150" w:firstLine="360"/>
        <w:rPr>
          <w:sz w:val="24"/>
          <w:lang w:eastAsia="zh-CN"/>
        </w:rPr>
      </w:pPr>
      <w:r>
        <w:rPr>
          <w:rFonts w:hint="eastAsia"/>
          <w:sz w:val="24"/>
          <w:lang w:eastAsia="zh-CN"/>
        </w:rPr>
        <w:t>9.2、因本合同履行过程中引起的任何争议，双方应及时友好协商解决。协商不成的，向甲方所在地的人民法院提起诉讼。</w:t>
      </w:r>
    </w:p>
    <w:p w:rsidR="00140077" w:rsidRDefault="00140077" w:rsidP="00140077">
      <w:pPr>
        <w:spacing w:line="360" w:lineRule="auto"/>
        <w:rPr>
          <w:sz w:val="24"/>
          <w:lang w:eastAsia="zh-CN"/>
        </w:rPr>
      </w:pPr>
      <w:r>
        <w:rPr>
          <w:rFonts w:hint="eastAsia"/>
          <w:sz w:val="24"/>
          <w:lang w:eastAsia="zh-CN"/>
        </w:rPr>
        <w:t xml:space="preserve">10、 合同变更与解除： </w:t>
      </w:r>
    </w:p>
    <w:p w:rsidR="00140077" w:rsidRDefault="00140077" w:rsidP="00140077">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140077" w:rsidRDefault="00140077" w:rsidP="00140077">
      <w:pPr>
        <w:spacing w:line="360" w:lineRule="auto"/>
        <w:rPr>
          <w:sz w:val="24"/>
          <w:lang w:eastAsia="zh-CN"/>
        </w:rPr>
      </w:pPr>
      <w:r>
        <w:rPr>
          <w:rFonts w:hint="eastAsia"/>
          <w:sz w:val="24"/>
          <w:lang w:eastAsia="zh-CN"/>
        </w:rPr>
        <w:t>11、通知</w:t>
      </w:r>
    </w:p>
    <w:p w:rsidR="00140077" w:rsidRDefault="00140077" w:rsidP="00140077">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40077" w:rsidRDefault="00140077" w:rsidP="00140077">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625A3C" w:rsidRDefault="00625A3C" w:rsidP="001915E7">
      <w:pPr>
        <w:widowControl/>
        <w:autoSpaceDE/>
        <w:autoSpaceDN/>
        <w:ind w:firstLineChars="100" w:firstLine="241"/>
        <w:rPr>
          <w:b/>
          <w:sz w:val="24"/>
          <w:lang w:eastAsia="zh-CN"/>
        </w:rPr>
      </w:pPr>
      <w:r>
        <w:rPr>
          <w:rFonts w:hint="eastAsia"/>
          <w:b/>
          <w:sz w:val="24"/>
          <w:lang w:eastAsia="zh-CN"/>
        </w:rPr>
        <w:t>（以下无正文，为合同盖章页）</w:t>
      </w:r>
    </w:p>
    <w:p w:rsidR="00625A3C" w:rsidRPr="00625A3C" w:rsidRDefault="00625A3C" w:rsidP="00625A3C">
      <w:pPr>
        <w:pStyle w:val="1"/>
      </w:pPr>
    </w:p>
    <w:p w:rsidR="00625A3C" w:rsidRPr="00B51071" w:rsidRDefault="00625A3C" w:rsidP="00B51071">
      <w:pPr>
        <w:pStyle w:val="1"/>
        <w:spacing w:line="440" w:lineRule="exact"/>
        <w:ind w:firstLineChars="200" w:firstLine="480"/>
        <w:rPr>
          <w:sz w:val="24"/>
          <w:szCs w:val="24"/>
        </w:rPr>
      </w:pPr>
      <w:r w:rsidRPr="006345A9">
        <w:rPr>
          <w:rFonts w:hint="eastAsia"/>
          <w:sz w:val="24"/>
        </w:rPr>
        <w:t xml:space="preserve">甲方: 福建福海创石油化工有限公司 </w:t>
      </w:r>
      <w:r w:rsidRPr="006345A9">
        <w:rPr>
          <w:sz w:val="24"/>
        </w:rPr>
        <w:t xml:space="preserve">    </w:t>
      </w:r>
      <w:r w:rsidRPr="006345A9">
        <w:rPr>
          <w:rFonts w:hint="eastAsia"/>
          <w:sz w:val="24"/>
        </w:rPr>
        <w:t xml:space="preserve"> </w:t>
      </w:r>
      <w:r w:rsidRPr="006345A9">
        <w:rPr>
          <w:sz w:val="24"/>
        </w:rPr>
        <w:t xml:space="preserve"> </w:t>
      </w:r>
      <w:r w:rsidRPr="006345A9">
        <w:rPr>
          <w:rFonts w:hint="eastAsia"/>
          <w:sz w:val="24"/>
        </w:rPr>
        <w:t xml:space="preserve">  </w:t>
      </w:r>
      <w:r w:rsidR="00B51071">
        <w:rPr>
          <w:rFonts w:hint="eastAsia"/>
          <w:sz w:val="24"/>
          <w:szCs w:val="24"/>
        </w:rPr>
        <w:t>腾龙芳烃（漳州）</w:t>
      </w:r>
      <w:r w:rsidR="00B51071" w:rsidRPr="009D2775">
        <w:rPr>
          <w:rFonts w:hint="eastAsia"/>
          <w:sz w:val="24"/>
          <w:szCs w:val="24"/>
        </w:rPr>
        <w:t>有限公司</w:t>
      </w:r>
    </w:p>
    <w:p w:rsidR="00B51071" w:rsidRDefault="00625A3C" w:rsidP="00B51071">
      <w:pPr>
        <w:widowControl/>
        <w:spacing w:line="440" w:lineRule="exact"/>
        <w:ind w:firstLineChars="200" w:firstLine="480"/>
        <w:rPr>
          <w:sz w:val="24"/>
          <w:lang w:eastAsia="zh-CN"/>
        </w:rPr>
      </w:pPr>
      <w:r w:rsidRPr="006345A9">
        <w:rPr>
          <w:sz w:val="24"/>
          <w:lang w:eastAsia="zh-CN"/>
        </w:rPr>
        <w:t>账号：</w:t>
      </w:r>
      <w:r w:rsidRPr="006345A9">
        <w:rPr>
          <w:rFonts w:hint="eastAsia"/>
          <w:sz w:val="24"/>
          <w:lang w:eastAsia="zh-CN"/>
        </w:rPr>
        <w:t xml:space="preserve">4065 7481 6628                     </w:t>
      </w:r>
      <w:r w:rsidR="00B51071">
        <w:rPr>
          <w:rFonts w:hint="eastAsia"/>
          <w:sz w:val="24"/>
          <w:szCs w:val="24"/>
          <w:lang w:eastAsia="zh-CN"/>
        </w:rPr>
        <w:t>账号：1620 7010 0100 0210 71</w:t>
      </w:r>
    </w:p>
    <w:p w:rsidR="00625A3C" w:rsidRDefault="00625A3C" w:rsidP="001915E7">
      <w:pPr>
        <w:pStyle w:val="1"/>
        <w:spacing w:line="440" w:lineRule="exact"/>
        <w:ind w:firstLineChars="200" w:firstLine="480"/>
        <w:rPr>
          <w:sz w:val="24"/>
          <w:szCs w:val="24"/>
        </w:rPr>
      </w:pPr>
      <w:r w:rsidRPr="006345A9">
        <w:rPr>
          <w:sz w:val="24"/>
        </w:rPr>
        <w:t>开户行：</w:t>
      </w:r>
      <w:r w:rsidRPr="006345A9">
        <w:rPr>
          <w:rFonts w:hint="eastAsia"/>
          <w:sz w:val="24"/>
        </w:rPr>
        <w:t xml:space="preserve">中国银行漳州古雷支行             </w:t>
      </w:r>
      <w:r w:rsidR="00B51071">
        <w:rPr>
          <w:rFonts w:hint="eastAsia"/>
          <w:sz w:val="24"/>
          <w:szCs w:val="24"/>
        </w:rPr>
        <w:t>开户行：兴业银行漳州古雷支行</w:t>
      </w:r>
    </w:p>
    <w:p w:rsidR="00F96F9B" w:rsidRDefault="00F96F9B" w:rsidP="00625A3C">
      <w:pPr>
        <w:pStyle w:val="1"/>
        <w:spacing w:line="440" w:lineRule="exact"/>
        <w:rPr>
          <w:sz w:val="24"/>
          <w:szCs w:val="24"/>
        </w:rPr>
      </w:pPr>
    </w:p>
    <w:p w:rsidR="00706BB7" w:rsidRDefault="00706BB7" w:rsidP="00625A3C">
      <w:pPr>
        <w:pStyle w:val="1"/>
        <w:spacing w:line="440" w:lineRule="exact"/>
        <w:rPr>
          <w:sz w:val="24"/>
          <w:szCs w:val="24"/>
        </w:rPr>
      </w:pPr>
    </w:p>
    <w:p w:rsidR="00625A3C" w:rsidRPr="00B51071" w:rsidRDefault="00625A3C" w:rsidP="00B51071">
      <w:pPr>
        <w:pStyle w:val="1"/>
        <w:spacing w:line="440" w:lineRule="exact"/>
        <w:ind w:firstLineChars="300" w:firstLine="720"/>
        <w:rPr>
          <w:sz w:val="24"/>
          <w:szCs w:val="24"/>
        </w:rPr>
      </w:pPr>
      <w:r>
        <w:rPr>
          <w:rFonts w:hint="eastAsia"/>
          <w:sz w:val="24"/>
          <w:szCs w:val="24"/>
        </w:rPr>
        <w:t>翔鹭石化（漳州）</w:t>
      </w:r>
      <w:r w:rsidRPr="009D2775">
        <w:rPr>
          <w:rFonts w:hint="eastAsia"/>
          <w:sz w:val="24"/>
          <w:szCs w:val="24"/>
        </w:rPr>
        <w:t>有限公司</w:t>
      </w:r>
      <w:r w:rsidR="00B51071">
        <w:rPr>
          <w:rFonts w:hint="eastAsia"/>
          <w:sz w:val="24"/>
          <w:szCs w:val="24"/>
        </w:rPr>
        <w:t xml:space="preserve">               翔鹭码头投资管理（漳州）</w:t>
      </w:r>
      <w:r w:rsidR="00B51071" w:rsidRPr="009D2775">
        <w:rPr>
          <w:rFonts w:hint="eastAsia"/>
          <w:sz w:val="24"/>
          <w:szCs w:val="24"/>
        </w:rPr>
        <w:t>有限公司</w:t>
      </w:r>
    </w:p>
    <w:p w:rsidR="00625A3C" w:rsidRDefault="00625A3C" w:rsidP="00625A3C">
      <w:pPr>
        <w:pStyle w:val="1"/>
        <w:spacing w:line="440" w:lineRule="exact"/>
        <w:rPr>
          <w:sz w:val="24"/>
          <w:szCs w:val="24"/>
        </w:rPr>
      </w:pPr>
      <w:r>
        <w:rPr>
          <w:rFonts w:hint="eastAsia"/>
          <w:sz w:val="24"/>
          <w:szCs w:val="24"/>
        </w:rPr>
        <w:t xml:space="preserve">      账号：4169 5836 9985</w:t>
      </w:r>
      <w:r w:rsidR="00B51071">
        <w:rPr>
          <w:rFonts w:hint="eastAsia"/>
          <w:sz w:val="24"/>
          <w:szCs w:val="24"/>
        </w:rPr>
        <w:t xml:space="preserve">                   账号：4234 6765 0735</w:t>
      </w:r>
    </w:p>
    <w:p w:rsidR="00B51071" w:rsidRPr="007956DA" w:rsidRDefault="00625A3C" w:rsidP="00B51071">
      <w:pPr>
        <w:pStyle w:val="1"/>
        <w:spacing w:line="440" w:lineRule="exact"/>
        <w:rPr>
          <w:sz w:val="24"/>
          <w:szCs w:val="24"/>
        </w:rPr>
      </w:pPr>
      <w:r>
        <w:rPr>
          <w:rFonts w:hint="eastAsia"/>
          <w:sz w:val="24"/>
          <w:szCs w:val="24"/>
        </w:rPr>
        <w:t xml:space="preserve">      开户行：中国银行漳州分行</w:t>
      </w:r>
      <w:r w:rsidR="00B51071">
        <w:rPr>
          <w:rFonts w:hint="eastAsia"/>
          <w:sz w:val="24"/>
          <w:szCs w:val="24"/>
        </w:rPr>
        <w:t xml:space="preserve">               开户行：中国银行漳浦支行</w:t>
      </w:r>
    </w:p>
    <w:p w:rsidR="00625A3C" w:rsidRPr="00B51071" w:rsidRDefault="00625A3C" w:rsidP="00625A3C">
      <w:pPr>
        <w:pStyle w:val="1"/>
        <w:spacing w:line="440" w:lineRule="exact"/>
        <w:rPr>
          <w:sz w:val="24"/>
          <w:szCs w:val="24"/>
        </w:rPr>
      </w:pPr>
    </w:p>
    <w:p w:rsidR="00F96F9B" w:rsidRDefault="00F96F9B" w:rsidP="00B51071">
      <w:pPr>
        <w:pStyle w:val="1"/>
        <w:spacing w:line="440" w:lineRule="exact"/>
        <w:ind w:firstLineChars="300" w:firstLine="720"/>
        <w:rPr>
          <w:sz w:val="24"/>
          <w:szCs w:val="24"/>
        </w:rPr>
      </w:pPr>
    </w:p>
    <w:p w:rsidR="00625A3C" w:rsidRPr="00B51071" w:rsidRDefault="00625A3C" w:rsidP="00B51071">
      <w:pPr>
        <w:pStyle w:val="1"/>
        <w:spacing w:line="440" w:lineRule="exact"/>
        <w:ind w:firstLineChars="300" w:firstLine="720"/>
        <w:rPr>
          <w:sz w:val="24"/>
          <w:szCs w:val="24"/>
        </w:rPr>
      </w:pPr>
      <w:r w:rsidRPr="009D2775">
        <w:rPr>
          <w:rFonts w:hint="eastAsia"/>
          <w:sz w:val="24"/>
          <w:szCs w:val="24"/>
        </w:rPr>
        <w:t>福建福化古雷石油化工有限公司</w:t>
      </w:r>
      <w:r w:rsidR="00B51071">
        <w:rPr>
          <w:rFonts w:hint="eastAsia"/>
          <w:sz w:val="24"/>
          <w:szCs w:val="24"/>
        </w:rPr>
        <w:t xml:space="preserve">           </w:t>
      </w:r>
      <w:r w:rsidR="00B51071" w:rsidRPr="009D2775">
        <w:rPr>
          <w:rFonts w:hint="eastAsia"/>
          <w:sz w:val="24"/>
          <w:szCs w:val="24"/>
        </w:rPr>
        <w:t>福建海裕石化有限公司</w:t>
      </w:r>
    </w:p>
    <w:p w:rsidR="00625A3C" w:rsidRDefault="00625A3C" w:rsidP="00625A3C">
      <w:pPr>
        <w:pStyle w:val="1"/>
        <w:spacing w:line="440" w:lineRule="exact"/>
        <w:rPr>
          <w:sz w:val="24"/>
          <w:szCs w:val="24"/>
        </w:rPr>
      </w:pPr>
      <w:r>
        <w:rPr>
          <w:rFonts w:hint="eastAsia"/>
          <w:sz w:val="24"/>
          <w:szCs w:val="24"/>
        </w:rPr>
        <w:t xml:space="preserve">      账号：1620 7010 0100 0152 18</w:t>
      </w:r>
      <w:r w:rsidR="00B51071">
        <w:rPr>
          <w:rFonts w:hint="eastAsia"/>
          <w:sz w:val="24"/>
          <w:szCs w:val="24"/>
        </w:rPr>
        <w:t xml:space="preserve">           账号：1620 7010 0100 0168 83</w:t>
      </w:r>
    </w:p>
    <w:p w:rsidR="00625A3C" w:rsidRPr="007956DA" w:rsidRDefault="00625A3C" w:rsidP="00625A3C">
      <w:pPr>
        <w:pStyle w:val="1"/>
        <w:spacing w:line="440" w:lineRule="exact"/>
        <w:rPr>
          <w:sz w:val="24"/>
          <w:szCs w:val="24"/>
        </w:rPr>
      </w:pPr>
      <w:r>
        <w:rPr>
          <w:rFonts w:hint="eastAsia"/>
          <w:sz w:val="24"/>
          <w:szCs w:val="24"/>
        </w:rPr>
        <w:t xml:space="preserve">      开户行：兴业银行漳州古雷支行</w:t>
      </w:r>
      <w:r w:rsidR="00B51071">
        <w:rPr>
          <w:rFonts w:hint="eastAsia"/>
          <w:sz w:val="24"/>
          <w:szCs w:val="24"/>
        </w:rPr>
        <w:t xml:space="preserve">           开户行：兴业银行漳州古雷支行</w:t>
      </w:r>
    </w:p>
    <w:p w:rsidR="00706BB7" w:rsidRDefault="00706BB7" w:rsidP="00625A3C">
      <w:pPr>
        <w:pStyle w:val="1"/>
        <w:spacing w:line="440" w:lineRule="exact"/>
        <w:rPr>
          <w:sz w:val="24"/>
          <w:szCs w:val="24"/>
        </w:rPr>
      </w:pPr>
    </w:p>
    <w:p w:rsidR="00625A3C" w:rsidRDefault="00AC423E" w:rsidP="00F96F9B">
      <w:pPr>
        <w:pStyle w:val="1"/>
        <w:spacing w:line="440" w:lineRule="exact"/>
        <w:ind w:firstLineChars="236" w:firstLine="566"/>
        <w:rPr>
          <w:sz w:val="24"/>
          <w:szCs w:val="24"/>
        </w:rPr>
      </w:pPr>
      <w:r>
        <w:rPr>
          <w:rFonts w:hint="eastAsia"/>
          <w:sz w:val="24"/>
          <w:szCs w:val="24"/>
        </w:rPr>
        <w:t>乙方：</w:t>
      </w:r>
      <w:r>
        <w:rPr>
          <w:sz w:val="24"/>
          <w:szCs w:val="24"/>
        </w:rPr>
        <w:br/>
      </w:r>
      <w:r w:rsidR="00F96F9B">
        <w:rPr>
          <w:rFonts w:hint="eastAsia"/>
          <w:sz w:val="24"/>
          <w:szCs w:val="24"/>
        </w:rPr>
        <w:t xml:space="preserve">     </w:t>
      </w:r>
      <w:r>
        <w:rPr>
          <w:rFonts w:hint="eastAsia"/>
          <w:sz w:val="24"/>
          <w:szCs w:val="24"/>
        </w:rPr>
        <w:t>帐号：</w:t>
      </w:r>
    </w:p>
    <w:p w:rsidR="00AC423E" w:rsidRDefault="00F96F9B" w:rsidP="00625A3C">
      <w:pPr>
        <w:pStyle w:val="1"/>
        <w:spacing w:line="440" w:lineRule="exact"/>
        <w:rPr>
          <w:sz w:val="24"/>
          <w:szCs w:val="24"/>
        </w:rPr>
      </w:pPr>
      <w:r>
        <w:rPr>
          <w:rFonts w:hint="eastAsia"/>
          <w:sz w:val="24"/>
          <w:szCs w:val="24"/>
        </w:rPr>
        <w:t xml:space="preserve">     </w:t>
      </w:r>
      <w:r w:rsidR="00AC423E">
        <w:rPr>
          <w:rFonts w:hint="eastAsia"/>
          <w:sz w:val="24"/>
          <w:szCs w:val="24"/>
        </w:rPr>
        <w:t>开户行：</w:t>
      </w: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8D347B" w:rsidRPr="00F96F9B" w:rsidRDefault="008D347B" w:rsidP="00F96F9B">
      <w:pPr>
        <w:pStyle w:val="1"/>
        <w:spacing w:line="440" w:lineRule="exact"/>
        <w:rPr>
          <w:sz w:val="24"/>
          <w:szCs w:val="24"/>
        </w:rPr>
      </w:pPr>
      <w:r>
        <w:rPr>
          <w:rFonts w:hint="eastAsia"/>
          <w:b/>
          <w:bCs/>
          <w:sz w:val="24"/>
          <w:szCs w:val="24"/>
        </w:rPr>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DC4E02" w:rsidRDefault="00DC4E02" w:rsidP="00CA0EE3">
      <w:pPr>
        <w:pStyle w:val="ab"/>
        <w:spacing w:line="615" w:lineRule="exact"/>
        <w:jc w:val="center"/>
        <w:rPr>
          <w:b/>
          <w:sz w:val="44"/>
          <w:szCs w:val="44"/>
          <w:lang w:eastAsia="zh-CN"/>
        </w:rPr>
      </w:pPr>
    </w:p>
    <w:p w:rsidR="008D347B" w:rsidRPr="000871D1" w:rsidRDefault="00DC4E02" w:rsidP="00CA0EE3">
      <w:pPr>
        <w:pStyle w:val="ab"/>
        <w:spacing w:line="615" w:lineRule="exact"/>
        <w:jc w:val="center"/>
        <w:rPr>
          <w:b/>
          <w:sz w:val="44"/>
          <w:szCs w:val="44"/>
          <w:lang w:eastAsia="zh-CN"/>
        </w:rPr>
      </w:pPr>
      <w:r w:rsidRPr="00DC4E02">
        <w:rPr>
          <w:rFonts w:hint="eastAsia"/>
          <w:b/>
          <w:sz w:val="44"/>
          <w:szCs w:val="44"/>
          <w:lang w:eastAsia="zh-CN"/>
        </w:rPr>
        <w:t>2024-2026年度安全鞋年约采购</w:t>
      </w:r>
      <w:r w:rsidR="008D347B" w:rsidRPr="000871D1">
        <w:rPr>
          <w:rFonts w:hint="eastAsia"/>
          <w:b/>
          <w:sz w:val="44"/>
          <w:szCs w:val="44"/>
          <w:lang w:eastAsia="zh-CN"/>
        </w:rPr>
        <w:t>参选</w:t>
      </w:r>
      <w:r w:rsidR="008D347B" w:rsidRPr="000871D1">
        <w:rPr>
          <w:b/>
          <w:sz w:val="44"/>
          <w:szCs w:val="44"/>
          <w:lang w:eastAsia="zh-CN"/>
        </w:rPr>
        <w:t>文件</w:t>
      </w:r>
    </w:p>
    <w:p w:rsidR="008D347B" w:rsidRPr="00CA0EE3" w:rsidRDefault="008D347B" w:rsidP="00CA0EE3">
      <w:pPr>
        <w:pStyle w:val="ab"/>
        <w:spacing w:line="615" w:lineRule="exact"/>
        <w:jc w:val="center"/>
        <w:rPr>
          <w:b/>
          <w:sz w:val="44"/>
          <w:szCs w:val="44"/>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8D347B" w:rsidRDefault="001F07A6" w:rsidP="00DC4E02">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w:t>
      </w:r>
      <w:r w:rsidR="00DC4E02">
        <w:rPr>
          <w:rFonts w:ascii="Times New Roman" w:hAnsi="Times New Roman" w:hint="eastAsia"/>
          <w:b/>
          <w:bCs/>
          <w:w w:val="95"/>
          <w:sz w:val="32"/>
          <w:lang w:eastAsia="zh-CN"/>
        </w:rPr>
        <w:t>4</w:t>
      </w:r>
      <w:r w:rsidR="008D347B">
        <w:rPr>
          <w:rFonts w:ascii="Times New Roman" w:hAnsi="Times New Roman"/>
          <w:b/>
          <w:bCs/>
          <w:w w:val="95"/>
          <w:sz w:val="32"/>
          <w:lang w:eastAsia="zh-CN"/>
        </w:rPr>
        <w:t>年</w:t>
      </w:r>
      <w:r w:rsidR="00824048">
        <w:rPr>
          <w:rFonts w:ascii="Times New Roman" w:hAnsi="Times New Roman"/>
          <w:b/>
          <w:bCs/>
          <w:w w:val="95"/>
          <w:sz w:val="32"/>
          <w:lang w:eastAsia="zh-CN"/>
        </w:rPr>
        <w:t>5</w:t>
      </w:r>
      <w:r w:rsidR="008D347B">
        <w:rPr>
          <w:rFonts w:ascii="Times New Roman" w:hAnsi="Times New Roman"/>
          <w:b/>
          <w:bCs/>
          <w:w w:val="95"/>
          <w:sz w:val="32"/>
          <w:lang w:eastAsia="zh-CN"/>
        </w:rPr>
        <w:t>月</w:t>
      </w:r>
    </w:p>
    <w:p w:rsidR="008D347B" w:rsidRDefault="008D347B" w:rsidP="008D347B">
      <w:pPr>
        <w:spacing w:line="1000" w:lineRule="exact"/>
        <w:jc w:val="center"/>
        <w:rPr>
          <w:b/>
          <w:i/>
          <w:iCs/>
          <w:color w:val="C00000"/>
          <w:sz w:val="44"/>
          <w:szCs w:val="44"/>
          <w:lang w:eastAsia="zh-CN"/>
        </w:rPr>
      </w:pPr>
    </w:p>
    <w:p w:rsidR="008D347B" w:rsidRDefault="008D347B" w:rsidP="008D347B">
      <w:pPr>
        <w:pStyle w:val="1"/>
      </w:pPr>
    </w:p>
    <w:p w:rsidR="008D347B" w:rsidRDefault="008D347B" w:rsidP="008D347B">
      <w:pPr>
        <w:pStyle w:val="1"/>
      </w:pPr>
    </w:p>
    <w:p w:rsidR="001E0E26" w:rsidRDefault="001E0E26" w:rsidP="00174669">
      <w:pPr>
        <w:spacing w:line="1000" w:lineRule="exact"/>
        <w:rPr>
          <w:b/>
          <w:i/>
          <w:iCs/>
          <w:color w:val="C00000"/>
          <w:sz w:val="44"/>
          <w:szCs w:val="44"/>
          <w:lang w:eastAsia="zh-CN"/>
        </w:rPr>
      </w:pPr>
    </w:p>
    <w:p w:rsidR="00DC4E02" w:rsidRDefault="00DC4E02" w:rsidP="008D347B">
      <w:pPr>
        <w:spacing w:line="1000" w:lineRule="exact"/>
        <w:jc w:val="center"/>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F96F9B" w:rsidP="008D347B">
      <w:pPr>
        <w:rPr>
          <w:szCs w:val="21"/>
          <w:lang w:eastAsia="zh-CN"/>
        </w:rPr>
      </w:pPr>
      <w:r>
        <w:rPr>
          <w:rFonts w:ascii="Calibri"/>
          <w:noProof/>
          <w:lang w:eastAsia="zh-CN"/>
        </w:rPr>
        <mc:AlternateContent>
          <mc:Choice Requires="wps">
            <w:drawing>
              <wp:anchor distT="0" distB="0" distL="114300" distR="114300" simplePos="0" relativeHeight="251658240" behindDoc="0" locked="0" layoutInCell="1" allowOverlap="1" wp14:anchorId="7B43868B" wp14:editId="688D71D6">
                <wp:simplePos x="0" y="0"/>
                <wp:positionH relativeFrom="column">
                  <wp:posOffset>288925</wp:posOffset>
                </wp:positionH>
                <wp:positionV relativeFrom="paragraph">
                  <wp:posOffset>142875</wp:posOffset>
                </wp:positionV>
                <wp:extent cx="4612640" cy="1993265"/>
                <wp:effectExtent l="0" t="0" r="16510" b="2603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wps:spPr>
                      <wps:txbx>
                        <w:txbxContent>
                          <w:p w:rsidR="00B3581E" w:rsidRDefault="00B3581E" w:rsidP="008D347B">
                            <w:pPr>
                              <w:rPr>
                                <w:rFonts w:cs="Arial"/>
                                <w:sz w:val="24"/>
                                <w:szCs w:val="24"/>
                                <w:u w:val="single"/>
                                <w:lang w:eastAsia="zh-CN"/>
                              </w:rPr>
                            </w:pPr>
                            <w:permStart w:id="1239288093" w:edGrp="everyone"/>
                            <w:r>
                              <w:rPr>
                                <w:rFonts w:cs="Arial" w:hint="eastAsia"/>
                                <w:sz w:val="24"/>
                                <w:szCs w:val="24"/>
                                <w:lang w:eastAsia="zh-CN"/>
                              </w:rPr>
                              <w:t>比选项目：</w:t>
                            </w:r>
                            <w:r>
                              <w:rPr>
                                <w:rFonts w:cs="Arial"/>
                                <w:sz w:val="24"/>
                                <w:szCs w:val="24"/>
                                <w:u w:val="single"/>
                                <w:lang w:eastAsia="zh-CN"/>
                              </w:rPr>
                              <w:t xml:space="preserve">                                      </w:t>
                            </w:r>
                          </w:p>
                          <w:p w:rsidR="00B3581E" w:rsidRDefault="00B3581E"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B3581E" w:rsidRDefault="00B3581E"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B3581E" w:rsidRDefault="00B3581E"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B3581E" w:rsidRDefault="00B3581E"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B3581E" w:rsidRDefault="00B3581E"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B3581E" w:rsidRDefault="00B3581E"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2392880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B3581E" w:rsidRDefault="00B3581E" w:rsidP="008D347B">
                      <w:pPr>
                        <w:rPr>
                          <w:rFonts w:cs="Arial"/>
                          <w:sz w:val="24"/>
                          <w:szCs w:val="24"/>
                          <w:u w:val="single"/>
                          <w:lang w:eastAsia="zh-CN"/>
                        </w:rPr>
                      </w:pPr>
                      <w:permStart w:id="1239288093" w:edGrp="everyone"/>
                      <w:r>
                        <w:rPr>
                          <w:rFonts w:cs="Arial" w:hint="eastAsia"/>
                          <w:sz w:val="24"/>
                          <w:szCs w:val="24"/>
                          <w:lang w:eastAsia="zh-CN"/>
                        </w:rPr>
                        <w:t>比选项目：</w:t>
                      </w:r>
                      <w:r>
                        <w:rPr>
                          <w:rFonts w:cs="Arial"/>
                          <w:sz w:val="24"/>
                          <w:szCs w:val="24"/>
                          <w:u w:val="single"/>
                          <w:lang w:eastAsia="zh-CN"/>
                        </w:rPr>
                        <w:t xml:space="preserve">                                      </w:t>
                      </w:r>
                    </w:p>
                    <w:p w:rsidR="00B3581E" w:rsidRDefault="00B3581E"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B3581E" w:rsidRDefault="00B3581E"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B3581E" w:rsidRDefault="00B3581E"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B3581E" w:rsidRDefault="00B3581E"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B3581E" w:rsidRDefault="00B3581E"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B3581E" w:rsidRDefault="00B3581E"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239288093"/>
                    </w:p>
                  </w:txbxContent>
                </v:textbox>
              </v:shape>
            </w:pict>
          </mc:Fallback>
        </mc:AlternateConten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lastRenderedPageBreak/>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1</w:t>
            </w:r>
          </w:p>
        </w:tc>
        <w:tc>
          <w:tcPr>
            <w:tcW w:w="6023" w:type="dxa"/>
          </w:tcPr>
          <w:p w:rsidR="00A34797" w:rsidRDefault="00A34797" w:rsidP="00A34797">
            <w:pPr>
              <w:spacing w:line="500" w:lineRule="exact"/>
              <w:rPr>
                <w:sz w:val="24"/>
              </w:rPr>
            </w:pPr>
            <w:r w:rsidRPr="00A34797">
              <w:rPr>
                <w:rFonts w:hint="eastAsia"/>
                <w:sz w:val="24"/>
              </w:rPr>
              <w:t>参选文件</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2</w:t>
            </w:r>
          </w:p>
        </w:tc>
        <w:tc>
          <w:tcPr>
            <w:tcW w:w="6023" w:type="dxa"/>
          </w:tcPr>
          <w:p w:rsidR="00A34797" w:rsidRDefault="00A34797" w:rsidP="00A34797">
            <w:pPr>
              <w:spacing w:line="500" w:lineRule="exact"/>
              <w:rPr>
                <w:sz w:val="24"/>
                <w:lang w:eastAsia="zh-CN"/>
              </w:rPr>
            </w:pPr>
            <w:r w:rsidRPr="00641770">
              <w:rPr>
                <w:rFonts w:hint="eastAsia"/>
                <w:sz w:val="24"/>
                <w:lang w:eastAsia="zh-CN"/>
              </w:rPr>
              <w:t>法定代表人身份证复印件</w:t>
            </w:r>
          </w:p>
        </w:tc>
        <w:tc>
          <w:tcPr>
            <w:tcW w:w="1843" w:type="dxa"/>
          </w:tcPr>
          <w:p w:rsidR="00A34797" w:rsidRDefault="00A34797" w:rsidP="00A34797">
            <w:pPr>
              <w:spacing w:line="500" w:lineRule="exact"/>
              <w:jc w:val="center"/>
              <w:rPr>
                <w:sz w:val="24"/>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3</w:t>
            </w:r>
          </w:p>
        </w:tc>
        <w:tc>
          <w:tcPr>
            <w:tcW w:w="6023" w:type="dxa"/>
          </w:tcPr>
          <w:p w:rsidR="00A34797" w:rsidRDefault="00A34797" w:rsidP="00A34797">
            <w:pPr>
              <w:spacing w:line="500" w:lineRule="exact"/>
              <w:rPr>
                <w:sz w:val="24"/>
                <w:lang w:eastAsia="zh-CN"/>
              </w:rPr>
            </w:pPr>
            <w:r>
              <w:rPr>
                <w:rFonts w:hint="eastAsia"/>
                <w:sz w:val="24"/>
                <w:lang w:eastAsia="zh-CN"/>
              </w:rPr>
              <w:t>营业执照</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4</w:t>
            </w:r>
          </w:p>
        </w:tc>
        <w:tc>
          <w:tcPr>
            <w:tcW w:w="6023" w:type="dxa"/>
          </w:tcPr>
          <w:p w:rsidR="00A34797" w:rsidRDefault="00DC4E02" w:rsidP="00DC4E02">
            <w:pPr>
              <w:spacing w:line="500" w:lineRule="exact"/>
              <w:rPr>
                <w:sz w:val="24"/>
                <w:lang w:eastAsia="zh-CN"/>
              </w:rPr>
            </w:pPr>
            <w:r w:rsidRPr="005E6469">
              <w:rPr>
                <w:rFonts w:hint="eastAsia"/>
                <w:sz w:val="24"/>
                <w:lang w:eastAsia="zh-CN"/>
              </w:rPr>
              <w:t>产品说明书及检测报告</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5</w:t>
            </w:r>
          </w:p>
        </w:tc>
        <w:tc>
          <w:tcPr>
            <w:tcW w:w="6023" w:type="dxa"/>
          </w:tcPr>
          <w:p w:rsidR="00A34797" w:rsidRDefault="00DC4E02" w:rsidP="00A34797">
            <w:pPr>
              <w:spacing w:line="500" w:lineRule="exact"/>
              <w:rPr>
                <w:sz w:val="24"/>
                <w:lang w:eastAsia="zh-CN"/>
              </w:rPr>
            </w:pPr>
            <w:r>
              <w:rPr>
                <w:rFonts w:hint="eastAsia"/>
                <w:sz w:val="24"/>
                <w:lang w:eastAsia="zh-CN"/>
              </w:rPr>
              <w:t>商务报价函</w:t>
            </w:r>
          </w:p>
        </w:tc>
        <w:tc>
          <w:tcPr>
            <w:tcW w:w="1843" w:type="dxa"/>
          </w:tcPr>
          <w:p w:rsidR="00A34797" w:rsidRDefault="00DC4E02" w:rsidP="00A34797">
            <w:pPr>
              <w:spacing w:line="500" w:lineRule="exact"/>
              <w:jc w:val="center"/>
              <w:rPr>
                <w:sz w:val="24"/>
                <w:lang w:eastAsia="zh-CN"/>
              </w:rPr>
            </w:pPr>
            <w:r>
              <w:rPr>
                <w:rFonts w:hint="eastAsia"/>
                <w:sz w:val="24"/>
                <w:lang w:eastAsia="zh-CN"/>
              </w:rPr>
              <w:t>商务文件</w:t>
            </w:r>
          </w:p>
        </w:tc>
      </w:tr>
      <w:tr w:rsidR="005E6469" w:rsidTr="000F4E53">
        <w:trPr>
          <w:jc w:val="center"/>
        </w:trPr>
        <w:tc>
          <w:tcPr>
            <w:tcW w:w="971" w:type="dxa"/>
          </w:tcPr>
          <w:p w:rsidR="005E6469" w:rsidRDefault="005E6469" w:rsidP="005E6469">
            <w:pPr>
              <w:spacing w:line="500" w:lineRule="exact"/>
              <w:jc w:val="center"/>
              <w:rPr>
                <w:sz w:val="24"/>
              </w:rPr>
            </w:pPr>
            <w:r>
              <w:rPr>
                <w:rFonts w:hint="eastAsia"/>
                <w:sz w:val="24"/>
              </w:rPr>
              <w:t>6</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rPr>
            </w:pPr>
            <w:r>
              <w:rPr>
                <w:rFonts w:hint="eastAsia"/>
                <w:sz w:val="24"/>
              </w:rPr>
              <w:t>7</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8</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9</w:t>
            </w:r>
          </w:p>
        </w:tc>
        <w:tc>
          <w:tcPr>
            <w:tcW w:w="6023" w:type="dxa"/>
          </w:tcPr>
          <w:p w:rsidR="005E6469" w:rsidRDefault="005E6469" w:rsidP="005E6469">
            <w:pPr>
              <w:spacing w:line="500" w:lineRule="exact"/>
              <w:rPr>
                <w:sz w:val="24"/>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10</w:t>
            </w:r>
          </w:p>
        </w:tc>
        <w:tc>
          <w:tcPr>
            <w:tcW w:w="6023" w:type="dxa"/>
          </w:tcPr>
          <w:p w:rsidR="005E6469" w:rsidRDefault="005E6469" w:rsidP="005E6469">
            <w:pPr>
              <w:spacing w:line="500" w:lineRule="exact"/>
              <w:rPr>
                <w:sz w:val="24"/>
                <w:szCs w:val="28"/>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5E6469" w:rsidRDefault="005E6469" w:rsidP="005E6469">
            <w:pPr>
              <w:spacing w:line="500" w:lineRule="exact"/>
              <w:rPr>
                <w:sz w:val="24"/>
                <w:szCs w:val="28"/>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5E6469" w:rsidRDefault="005E6469" w:rsidP="005E6469">
            <w:pPr>
              <w:spacing w:line="500" w:lineRule="exact"/>
              <w:rPr>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13</w:t>
            </w:r>
          </w:p>
        </w:tc>
        <w:tc>
          <w:tcPr>
            <w:tcW w:w="6023" w:type="dxa"/>
          </w:tcPr>
          <w:p w:rsidR="005E6469" w:rsidRDefault="005E6469" w:rsidP="005E6469">
            <w:pPr>
              <w:spacing w:line="500" w:lineRule="exact"/>
              <w:rPr>
                <w:sz w:val="24"/>
                <w:szCs w:val="28"/>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14</w:t>
            </w:r>
          </w:p>
        </w:tc>
        <w:tc>
          <w:tcPr>
            <w:tcW w:w="6023" w:type="dxa"/>
          </w:tcPr>
          <w:p w:rsidR="005E6469" w:rsidRDefault="005E6469" w:rsidP="005E6469">
            <w:pPr>
              <w:spacing w:line="500" w:lineRule="exact"/>
              <w:rPr>
                <w:sz w:val="24"/>
              </w:rPr>
            </w:pPr>
          </w:p>
        </w:tc>
        <w:tc>
          <w:tcPr>
            <w:tcW w:w="1843" w:type="dxa"/>
          </w:tcPr>
          <w:p w:rsidR="005E6469" w:rsidRDefault="005E6469" w:rsidP="005E6469">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1F07A6">
      <w:pPr>
        <w:spacing w:line="500" w:lineRule="exact"/>
        <w:rPr>
          <w:b/>
          <w:bCs/>
          <w:sz w:val="36"/>
          <w:szCs w:val="36"/>
          <w:lang w:eastAsia="zh-CN"/>
        </w:rPr>
      </w:pPr>
    </w:p>
    <w:p w:rsidR="008D347B" w:rsidRDefault="008D347B" w:rsidP="008D347B">
      <w:pPr>
        <w:spacing w:line="500" w:lineRule="exact"/>
        <w:jc w:val="center"/>
        <w:rPr>
          <w:b/>
          <w:bCs/>
          <w:sz w:val="36"/>
          <w:szCs w:val="36"/>
          <w:lang w:eastAsia="zh-CN"/>
        </w:rPr>
      </w:pPr>
    </w:p>
    <w:p w:rsidR="00A34797" w:rsidRDefault="00A34797"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DC4E02">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174669" w:rsidRDefault="00174669" w:rsidP="008D347B">
      <w:pPr>
        <w:spacing w:line="500" w:lineRule="exact"/>
        <w:jc w:val="center"/>
        <w:rPr>
          <w:rFonts w:ascii="Times New Roman" w:hAnsi="Times New Roman" w:cs="Times New Roman"/>
          <w:b/>
          <w:bCs/>
          <w:sz w:val="36"/>
          <w:szCs w:val="36"/>
          <w:lang w:eastAsia="zh-CN"/>
        </w:rP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8D347B" w:rsidRDefault="008D347B" w:rsidP="00174669">
      <w:pPr>
        <w:pStyle w:val="1"/>
        <w:ind w:firstLineChars="1100" w:firstLine="3975"/>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1"/>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Pr="00A60DAF" w:rsidRDefault="008D347B" w:rsidP="008D347B">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8D347B" w:rsidRPr="005920C8" w:rsidRDefault="008D347B" w:rsidP="008D347B">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8D347B" w:rsidRPr="001E0E26" w:rsidRDefault="008D347B" w:rsidP="008D347B">
      <w:pPr>
        <w:spacing w:line="560" w:lineRule="exact"/>
        <w:rPr>
          <w:rFonts w:ascii="Times New Roman"/>
          <w:sz w:val="24"/>
          <w:szCs w:val="24"/>
          <w:lang w:eastAsia="zh-CN"/>
        </w:rPr>
      </w:pPr>
      <w:r w:rsidRPr="001E0E26">
        <w:rPr>
          <w:rFonts w:ascii="Times New Roman" w:hAnsi="Times New Roman" w:hint="eastAsia"/>
          <w:sz w:val="24"/>
          <w:szCs w:val="24"/>
          <w:lang w:eastAsia="zh-CN"/>
        </w:rPr>
        <w:t>致：</w:t>
      </w:r>
      <w:r w:rsidRPr="001E0E26">
        <w:rPr>
          <w:rFonts w:ascii="Times New Roman" w:hint="eastAsia"/>
          <w:sz w:val="24"/>
          <w:szCs w:val="24"/>
          <w:lang w:eastAsia="zh-CN"/>
        </w:rPr>
        <w:t>福建福海创石油化工有限公司</w:t>
      </w:r>
    </w:p>
    <w:p w:rsidR="00255CEB" w:rsidRPr="00DC4E02" w:rsidRDefault="008D347B" w:rsidP="00DC4E02">
      <w:pPr>
        <w:spacing w:line="360" w:lineRule="auto"/>
        <w:ind w:firstLineChars="200" w:firstLine="480"/>
        <w:rPr>
          <w:rFonts w:asciiTheme="minorEastAsia" w:eastAsiaTheme="minorEastAsia" w:hAnsiTheme="minorEastAsia"/>
          <w:sz w:val="24"/>
          <w:szCs w:val="24"/>
          <w:lang w:eastAsia="zh-CN"/>
        </w:rPr>
      </w:pPr>
      <w:r w:rsidRPr="001E0E26">
        <w:rPr>
          <w:rFonts w:asciiTheme="minorEastAsia" w:eastAsiaTheme="minorEastAsia" w:hAnsiTheme="minorEastAsia" w:hint="eastAsia"/>
          <w:sz w:val="24"/>
          <w:szCs w:val="24"/>
          <w:lang w:eastAsia="zh-CN"/>
        </w:rPr>
        <w:t>在充分研究福建福海创石油化工有</w:t>
      </w:r>
      <w:r w:rsidRPr="00CA0EE3">
        <w:rPr>
          <w:rFonts w:asciiTheme="minorEastAsia" w:eastAsiaTheme="minorEastAsia" w:hAnsiTheme="minorEastAsia" w:hint="eastAsia"/>
          <w:sz w:val="24"/>
          <w:szCs w:val="24"/>
          <w:lang w:eastAsia="zh-CN"/>
        </w:rPr>
        <w:t>限公司</w:t>
      </w:r>
      <w:r w:rsidR="00DC4E02" w:rsidRPr="00DC4E02">
        <w:rPr>
          <w:rFonts w:hint="eastAsia"/>
          <w:color w:val="000000"/>
          <w:sz w:val="24"/>
          <w:szCs w:val="24"/>
          <w:u w:val="single"/>
          <w:lang w:eastAsia="zh-CN"/>
        </w:rPr>
        <w:t>2024-2026年度安全鞋年约采购</w:t>
      </w:r>
      <w:r w:rsidRPr="00CA0EE3">
        <w:rPr>
          <w:rFonts w:asciiTheme="minorEastAsia" w:eastAsiaTheme="minorEastAsia" w:hAnsiTheme="minorEastAsia" w:hint="eastAsia"/>
          <w:sz w:val="24"/>
          <w:szCs w:val="24"/>
          <w:lang w:eastAsia="zh-CN"/>
        </w:rPr>
        <w:t>比选文件的全部内容后，我方愿以以下报价，严格按照自主比选</w:t>
      </w:r>
      <w:r w:rsidRPr="001E0E26">
        <w:rPr>
          <w:rFonts w:asciiTheme="minorEastAsia" w:eastAsiaTheme="minorEastAsia" w:hAnsiTheme="minorEastAsia" w:hint="eastAsia"/>
          <w:sz w:val="24"/>
          <w:szCs w:val="24"/>
          <w:lang w:eastAsia="zh-CN"/>
        </w:rPr>
        <w:t>文件的要求，参与本项目的比选。</w:t>
      </w:r>
    </w:p>
    <w:tbl>
      <w:tblPr>
        <w:tblW w:w="9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179"/>
        <w:gridCol w:w="1160"/>
        <w:gridCol w:w="1098"/>
        <w:gridCol w:w="1560"/>
        <w:gridCol w:w="1417"/>
        <w:gridCol w:w="1259"/>
      </w:tblGrid>
      <w:tr w:rsidR="00255CEB" w:rsidRPr="001E0E26" w:rsidTr="00255CEB">
        <w:tc>
          <w:tcPr>
            <w:tcW w:w="666" w:type="dxa"/>
            <w:vAlign w:val="center"/>
          </w:tcPr>
          <w:p w:rsidR="00255CEB" w:rsidRPr="00FC6929" w:rsidRDefault="00255CEB" w:rsidP="00255CEB">
            <w:pPr>
              <w:pStyle w:val="1"/>
              <w:spacing w:line="560" w:lineRule="exact"/>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序号</w:t>
            </w:r>
          </w:p>
        </w:tc>
        <w:tc>
          <w:tcPr>
            <w:tcW w:w="2179" w:type="dxa"/>
            <w:vAlign w:val="center"/>
          </w:tcPr>
          <w:p w:rsidR="00255CEB" w:rsidRPr="00FC6929" w:rsidRDefault="00255CEB" w:rsidP="00255CEB">
            <w:pPr>
              <w:pStyle w:val="1"/>
              <w:spacing w:line="560" w:lineRule="exact"/>
              <w:jc w:val="center"/>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名称</w:t>
            </w:r>
          </w:p>
        </w:tc>
        <w:tc>
          <w:tcPr>
            <w:tcW w:w="1160" w:type="dxa"/>
            <w:vAlign w:val="center"/>
          </w:tcPr>
          <w:p w:rsidR="00255CEB" w:rsidRPr="00FC6929" w:rsidRDefault="00255CEB" w:rsidP="00255CEB">
            <w:pPr>
              <w:pStyle w:val="1"/>
              <w:spacing w:line="56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预估</w:t>
            </w:r>
            <w:r w:rsidRPr="00FC6929">
              <w:rPr>
                <w:rFonts w:asciiTheme="majorEastAsia" w:eastAsiaTheme="majorEastAsia" w:hAnsiTheme="majorEastAsia" w:hint="eastAsia"/>
                <w:b/>
                <w:sz w:val="20"/>
                <w:szCs w:val="20"/>
              </w:rPr>
              <w:t>数量</w:t>
            </w:r>
          </w:p>
        </w:tc>
        <w:tc>
          <w:tcPr>
            <w:tcW w:w="1098" w:type="dxa"/>
            <w:vAlign w:val="center"/>
          </w:tcPr>
          <w:p w:rsidR="00255CEB" w:rsidRPr="00420956" w:rsidRDefault="00255CEB" w:rsidP="00255CEB">
            <w:pPr>
              <w:pStyle w:val="1"/>
              <w:spacing w:line="560" w:lineRule="exact"/>
              <w:jc w:val="center"/>
              <w:rPr>
                <w:b/>
                <w:bCs/>
                <w:color w:val="000000"/>
                <w:sz w:val="21"/>
                <w:szCs w:val="21"/>
              </w:rPr>
            </w:pPr>
            <w:r w:rsidRPr="00255CEB">
              <w:rPr>
                <w:rFonts w:asciiTheme="majorEastAsia" w:eastAsiaTheme="majorEastAsia" w:hAnsiTheme="majorEastAsia" w:hint="eastAsia"/>
                <w:b/>
                <w:sz w:val="20"/>
                <w:szCs w:val="20"/>
              </w:rPr>
              <w:t>单位</w:t>
            </w:r>
          </w:p>
        </w:tc>
        <w:tc>
          <w:tcPr>
            <w:tcW w:w="1560" w:type="dxa"/>
            <w:vAlign w:val="center"/>
          </w:tcPr>
          <w:p w:rsidR="00255CEB" w:rsidRPr="00FC6929" w:rsidRDefault="00255CEB" w:rsidP="00255CEB">
            <w:pPr>
              <w:pStyle w:val="1"/>
              <w:spacing w:line="560" w:lineRule="exact"/>
              <w:jc w:val="center"/>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单价（含税）</w:t>
            </w:r>
          </w:p>
        </w:tc>
        <w:tc>
          <w:tcPr>
            <w:tcW w:w="1417" w:type="dxa"/>
            <w:vAlign w:val="center"/>
          </w:tcPr>
          <w:p w:rsidR="00255CEB" w:rsidRPr="00FC6929" w:rsidRDefault="00255CEB" w:rsidP="00255CEB">
            <w:pPr>
              <w:pStyle w:val="1"/>
              <w:spacing w:line="56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小</w:t>
            </w:r>
            <w:r w:rsidRPr="00FC6929">
              <w:rPr>
                <w:rFonts w:asciiTheme="majorEastAsia" w:eastAsiaTheme="majorEastAsia" w:hAnsiTheme="majorEastAsia" w:hint="eastAsia"/>
                <w:b/>
                <w:sz w:val="20"/>
                <w:szCs w:val="20"/>
              </w:rPr>
              <w:t>计（元）</w:t>
            </w:r>
          </w:p>
        </w:tc>
        <w:tc>
          <w:tcPr>
            <w:tcW w:w="1259" w:type="dxa"/>
            <w:vAlign w:val="center"/>
          </w:tcPr>
          <w:p w:rsidR="00255CEB" w:rsidRPr="00FC6929" w:rsidRDefault="00255CEB" w:rsidP="00255CEB">
            <w:pPr>
              <w:pStyle w:val="1"/>
              <w:spacing w:line="56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备注</w:t>
            </w:r>
          </w:p>
        </w:tc>
      </w:tr>
      <w:tr w:rsidR="00255CEB" w:rsidRPr="001E0E26" w:rsidTr="00255CEB">
        <w:tc>
          <w:tcPr>
            <w:tcW w:w="666" w:type="dxa"/>
            <w:shd w:val="clear" w:color="auto" w:fill="auto"/>
            <w:vAlign w:val="center"/>
          </w:tcPr>
          <w:p w:rsidR="00255CEB" w:rsidRPr="00F049F3" w:rsidRDefault="00255CEB" w:rsidP="00255CEB">
            <w:pPr>
              <w:jc w:val="center"/>
              <w:rPr>
                <w:rFonts w:asciiTheme="minorEastAsia" w:eastAsiaTheme="minorEastAsia" w:hAnsiTheme="minorEastAsia"/>
                <w:color w:val="000000"/>
              </w:rPr>
            </w:pPr>
            <w:r w:rsidRPr="00F049F3">
              <w:rPr>
                <w:rFonts w:asciiTheme="minorEastAsia" w:eastAsiaTheme="minorEastAsia" w:hAnsiTheme="minorEastAsia" w:hint="eastAsia"/>
                <w:color w:val="000000"/>
              </w:rPr>
              <w:t>1</w:t>
            </w:r>
          </w:p>
        </w:tc>
        <w:tc>
          <w:tcPr>
            <w:tcW w:w="2179" w:type="dxa"/>
            <w:shd w:val="clear" w:color="auto" w:fill="auto"/>
            <w:vAlign w:val="center"/>
          </w:tcPr>
          <w:p w:rsidR="00255CEB" w:rsidRPr="00F049F3" w:rsidRDefault="00DC4E02" w:rsidP="00255CEB">
            <w:pPr>
              <w:jc w:val="center"/>
              <w:rPr>
                <w:rFonts w:asciiTheme="minorEastAsia" w:eastAsiaTheme="minorEastAsia" w:hAnsiTheme="minorEastAsia"/>
                <w:color w:val="000000"/>
              </w:rPr>
            </w:pPr>
            <w:r>
              <w:rPr>
                <w:rFonts w:asciiTheme="minorEastAsia" w:eastAsiaTheme="minorEastAsia" w:hAnsiTheme="minorEastAsia" w:hint="eastAsia"/>
                <w:color w:val="000000"/>
              </w:rPr>
              <w:t>安全鞋</w:t>
            </w:r>
          </w:p>
        </w:tc>
        <w:tc>
          <w:tcPr>
            <w:tcW w:w="1160" w:type="dxa"/>
            <w:shd w:val="clear" w:color="auto" w:fill="auto"/>
            <w:vAlign w:val="center"/>
          </w:tcPr>
          <w:p w:rsidR="00255CEB" w:rsidRPr="00852692" w:rsidRDefault="00DC4E02" w:rsidP="00255CEB">
            <w:pPr>
              <w:jc w:val="center"/>
              <w:rPr>
                <w:color w:val="000000"/>
              </w:rPr>
            </w:pPr>
            <w:r>
              <w:rPr>
                <w:rFonts w:hint="eastAsia"/>
                <w:color w:val="000000"/>
                <w:lang w:eastAsia="zh-CN"/>
              </w:rPr>
              <w:t>2400</w:t>
            </w:r>
          </w:p>
        </w:tc>
        <w:tc>
          <w:tcPr>
            <w:tcW w:w="1098" w:type="dxa"/>
            <w:vAlign w:val="center"/>
          </w:tcPr>
          <w:p w:rsidR="00255CEB" w:rsidRPr="00420956" w:rsidRDefault="00DC4E02" w:rsidP="00255CEB">
            <w:pPr>
              <w:widowControl/>
              <w:autoSpaceDE/>
              <w:autoSpaceDN/>
              <w:jc w:val="center"/>
              <w:rPr>
                <w:color w:val="000000"/>
                <w:sz w:val="21"/>
                <w:szCs w:val="21"/>
                <w:lang w:eastAsia="zh-CN"/>
              </w:rPr>
            </w:pPr>
            <w:r>
              <w:rPr>
                <w:rFonts w:hint="eastAsia"/>
                <w:color w:val="000000"/>
                <w:sz w:val="21"/>
                <w:szCs w:val="21"/>
                <w:lang w:eastAsia="zh-CN"/>
              </w:rPr>
              <w:t>双</w:t>
            </w:r>
          </w:p>
        </w:tc>
        <w:tc>
          <w:tcPr>
            <w:tcW w:w="1560" w:type="dxa"/>
            <w:vAlign w:val="center"/>
          </w:tcPr>
          <w:p w:rsidR="00255CEB" w:rsidRPr="00FC6929" w:rsidRDefault="00255CEB" w:rsidP="00255CEB">
            <w:pPr>
              <w:pStyle w:val="1"/>
              <w:spacing w:line="560" w:lineRule="exact"/>
              <w:jc w:val="center"/>
              <w:rPr>
                <w:sz w:val="18"/>
                <w:szCs w:val="18"/>
              </w:rPr>
            </w:pPr>
          </w:p>
        </w:tc>
        <w:tc>
          <w:tcPr>
            <w:tcW w:w="1417" w:type="dxa"/>
            <w:vAlign w:val="center"/>
          </w:tcPr>
          <w:p w:rsidR="00255CEB" w:rsidRPr="00FC6929" w:rsidRDefault="00255CEB" w:rsidP="00255CEB">
            <w:pPr>
              <w:pStyle w:val="1"/>
              <w:spacing w:line="560" w:lineRule="exact"/>
              <w:jc w:val="center"/>
              <w:rPr>
                <w:sz w:val="18"/>
                <w:szCs w:val="18"/>
              </w:rPr>
            </w:pPr>
          </w:p>
        </w:tc>
        <w:tc>
          <w:tcPr>
            <w:tcW w:w="1259" w:type="dxa"/>
            <w:vAlign w:val="center"/>
          </w:tcPr>
          <w:p w:rsidR="00255CEB" w:rsidRPr="00FC6929" w:rsidRDefault="00255CEB" w:rsidP="00255CEB">
            <w:pPr>
              <w:pStyle w:val="1"/>
              <w:spacing w:line="560" w:lineRule="exact"/>
              <w:jc w:val="left"/>
              <w:rPr>
                <w:sz w:val="18"/>
                <w:szCs w:val="18"/>
              </w:rPr>
            </w:pPr>
          </w:p>
        </w:tc>
      </w:tr>
      <w:tr w:rsidR="00255CEB" w:rsidRPr="001E0E26" w:rsidTr="00255CEB">
        <w:tc>
          <w:tcPr>
            <w:tcW w:w="666" w:type="dxa"/>
            <w:shd w:val="clear" w:color="auto" w:fill="auto"/>
            <w:vAlign w:val="center"/>
          </w:tcPr>
          <w:p w:rsidR="00255CEB" w:rsidRPr="00F049F3" w:rsidRDefault="00255CEB" w:rsidP="00255CEB">
            <w:pPr>
              <w:jc w:val="center"/>
              <w:rPr>
                <w:rFonts w:asciiTheme="minorEastAsia" w:eastAsiaTheme="minorEastAsia" w:hAnsiTheme="minorEastAsia"/>
                <w:color w:val="000000"/>
              </w:rPr>
            </w:pPr>
            <w:r w:rsidRPr="00F049F3">
              <w:rPr>
                <w:rFonts w:asciiTheme="minorEastAsia" w:eastAsiaTheme="minorEastAsia" w:hAnsiTheme="minorEastAsia" w:hint="eastAsia"/>
                <w:color w:val="000000"/>
              </w:rPr>
              <w:t>2</w:t>
            </w:r>
          </w:p>
        </w:tc>
        <w:tc>
          <w:tcPr>
            <w:tcW w:w="2179" w:type="dxa"/>
            <w:shd w:val="clear" w:color="auto" w:fill="auto"/>
            <w:vAlign w:val="center"/>
          </w:tcPr>
          <w:p w:rsidR="00255CEB" w:rsidRPr="00F049F3" w:rsidRDefault="00445863" w:rsidP="00255CEB">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轻便安全鞋</w:t>
            </w:r>
          </w:p>
        </w:tc>
        <w:tc>
          <w:tcPr>
            <w:tcW w:w="1160" w:type="dxa"/>
            <w:shd w:val="clear" w:color="auto" w:fill="auto"/>
            <w:vAlign w:val="center"/>
          </w:tcPr>
          <w:p w:rsidR="00255CEB" w:rsidRPr="00852692" w:rsidRDefault="00445863" w:rsidP="00255CEB">
            <w:pPr>
              <w:jc w:val="center"/>
              <w:rPr>
                <w:color w:val="000000"/>
              </w:rPr>
            </w:pPr>
            <w:r>
              <w:rPr>
                <w:rFonts w:hint="eastAsia"/>
                <w:color w:val="000000"/>
                <w:lang w:eastAsia="zh-CN"/>
              </w:rPr>
              <w:t>900</w:t>
            </w:r>
          </w:p>
        </w:tc>
        <w:tc>
          <w:tcPr>
            <w:tcW w:w="1098" w:type="dxa"/>
            <w:vAlign w:val="center"/>
          </w:tcPr>
          <w:p w:rsidR="00255CEB" w:rsidRPr="00420956" w:rsidRDefault="00445863" w:rsidP="00255CEB">
            <w:pPr>
              <w:widowControl/>
              <w:autoSpaceDE/>
              <w:autoSpaceDN/>
              <w:jc w:val="center"/>
              <w:rPr>
                <w:color w:val="000000"/>
                <w:sz w:val="21"/>
                <w:szCs w:val="21"/>
                <w:lang w:eastAsia="zh-CN"/>
              </w:rPr>
            </w:pPr>
            <w:r>
              <w:rPr>
                <w:rFonts w:hint="eastAsia"/>
                <w:color w:val="000000"/>
                <w:sz w:val="21"/>
                <w:szCs w:val="21"/>
                <w:lang w:eastAsia="zh-CN"/>
              </w:rPr>
              <w:t>双</w:t>
            </w:r>
          </w:p>
        </w:tc>
        <w:tc>
          <w:tcPr>
            <w:tcW w:w="1560" w:type="dxa"/>
            <w:vAlign w:val="center"/>
          </w:tcPr>
          <w:p w:rsidR="00255CEB" w:rsidRPr="00FC6929" w:rsidRDefault="00255CEB" w:rsidP="00255CEB">
            <w:pPr>
              <w:pStyle w:val="1"/>
              <w:spacing w:line="560" w:lineRule="exact"/>
              <w:jc w:val="center"/>
              <w:rPr>
                <w:sz w:val="18"/>
                <w:szCs w:val="18"/>
              </w:rPr>
            </w:pPr>
          </w:p>
        </w:tc>
        <w:tc>
          <w:tcPr>
            <w:tcW w:w="1417" w:type="dxa"/>
            <w:vAlign w:val="center"/>
          </w:tcPr>
          <w:p w:rsidR="00255CEB" w:rsidRPr="00FC6929" w:rsidRDefault="00255CEB" w:rsidP="00255CEB">
            <w:pPr>
              <w:pStyle w:val="1"/>
              <w:spacing w:line="560" w:lineRule="exact"/>
              <w:jc w:val="center"/>
              <w:rPr>
                <w:sz w:val="18"/>
                <w:szCs w:val="18"/>
              </w:rPr>
            </w:pPr>
          </w:p>
        </w:tc>
        <w:tc>
          <w:tcPr>
            <w:tcW w:w="1259" w:type="dxa"/>
            <w:vAlign w:val="center"/>
          </w:tcPr>
          <w:p w:rsidR="00255CEB" w:rsidRPr="00FC6929" w:rsidRDefault="00255CEB" w:rsidP="00255CEB">
            <w:pPr>
              <w:pStyle w:val="1"/>
              <w:spacing w:line="560" w:lineRule="exact"/>
              <w:jc w:val="left"/>
              <w:rPr>
                <w:sz w:val="18"/>
                <w:szCs w:val="18"/>
              </w:rPr>
            </w:pPr>
          </w:p>
        </w:tc>
      </w:tr>
      <w:tr w:rsidR="00255CEB" w:rsidRPr="001E0E26" w:rsidTr="00255CEB">
        <w:tc>
          <w:tcPr>
            <w:tcW w:w="666" w:type="dxa"/>
            <w:shd w:val="clear" w:color="auto" w:fill="auto"/>
            <w:vAlign w:val="center"/>
          </w:tcPr>
          <w:p w:rsidR="00255CEB" w:rsidRPr="00F049F3" w:rsidRDefault="00255CEB" w:rsidP="00255CEB">
            <w:pPr>
              <w:jc w:val="center"/>
              <w:rPr>
                <w:rFonts w:asciiTheme="minorEastAsia" w:eastAsiaTheme="minorEastAsia" w:hAnsiTheme="minorEastAsia"/>
                <w:color w:val="000000"/>
              </w:rPr>
            </w:pPr>
            <w:r w:rsidRPr="00F049F3">
              <w:rPr>
                <w:rFonts w:asciiTheme="minorEastAsia" w:eastAsiaTheme="minorEastAsia" w:hAnsiTheme="minorEastAsia" w:hint="eastAsia"/>
                <w:color w:val="000000"/>
              </w:rPr>
              <w:t>3</w:t>
            </w:r>
          </w:p>
        </w:tc>
        <w:tc>
          <w:tcPr>
            <w:tcW w:w="2179" w:type="dxa"/>
            <w:shd w:val="clear" w:color="auto" w:fill="auto"/>
            <w:vAlign w:val="center"/>
          </w:tcPr>
          <w:p w:rsidR="00255CEB" w:rsidRPr="00F049F3" w:rsidRDefault="00445863" w:rsidP="00255CEB">
            <w:pPr>
              <w:jc w:val="center"/>
              <w:rPr>
                <w:rFonts w:asciiTheme="minorEastAsia" w:eastAsiaTheme="minorEastAsia" w:hAnsiTheme="minorEastAsia"/>
                <w:color w:val="000000"/>
              </w:rPr>
            </w:pPr>
            <w:r>
              <w:rPr>
                <w:rFonts w:asciiTheme="minorEastAsia" w:eastAsiaTheme="minorEastAsia" w:hAnsiTheme="minorEastAsia" w:hint="eastAsia"/>
                <w:color w:val="000000"/>
              </w:rPr>
              <w:t>绝缘电工鞋</w:t>
            </w:r>
          </w:p>
        </w:tc>
        <w:tc>
          <w:tcPr>
            <w:tcW w:w="1160" w:type="dxa"/>
            <w:shd w:val="clear" w:color="auto" w:fill="auto"/>
            <w:vAlign w:val="center"/>
          </w:tcPr>
          <w:p w:rsidR="00255CEB" w:rsidRPr="00852692" w:rsidRDefault="00445863" w:rsidP="00255CEB">
            <w:pPr>
              <w:jc w:val="center"/>
              <w:rPr>
                <w:color w:val="000000"/>
              </w:rPr>
            </w:pPr>
            <w:r>
              <w:rPr>
                <w:rFonts w:hint="eastAsia"/>
                <w:color w:val="000000"/>
                <w:lang w:eastAsia="zh-CN"/>
              </w:rPr>
              <w:t>200</w:t>
            </w:r>
          </w:p>
        </w:tc>
        <w:tc>
          <w:tcPr>
            <w:tcW w:w="1098" w:type="dxa"/>
            <w:vAlign w:val="center"/>
          </w:tcPr>
          <w:p w:rsidR="00255CEB" w:rsidRPr="00420956" w:rsidRDefault="00445863" w:rsidP="00255CEB">
            <w:pPr>
              <w:widowControl/>
              <w:autoSpaceDE/>
              <w:autoSpaceDN/>
              <w:jc w:val="center"/>
              <w:rPr>
                <w:color w:val="000000"/>
                <w:sz w:val="21"/>
                <w:szCs w:val="21"/>
                <w:lang w:eastAsia="zh-CN"/>
              </w:rPr>
            </w:pPr>
            <w:r>
              <w:rPr>
                <w:rFonts w:hint="eastAsia"/>
                <w:color w:val="000000"/>
                <w:sz w:val="21"/>
                <w:szCs w:val="21"/>
                <w:lang w:eastAsia="zh-CN"/>
              </w:rPr>
              <w:t>双</w:t>
            </w:r>
          </w:p>
        </w:tc>
        <w:tc>
          <w:tcPr>
            <w:tcW w:w="1560" w:type="dxa"/>
            <w:vAlign w:val="center"/>
          </w:tcPr>
          <w:p w:rsidR="00255CEB" w:rsidRPr="00FC6929" w:rsidRDefault="00255CEB" w:rsidP="00255CEB">
            <w:pPr>
              <w:pStyle w:val="1"/>
              <w:spacing w:line="560" w:lineRule="exact"/>
              <w:jc w:val="center"/>
              <w:rPr>
                <w:sz w:val="18"/>
                <w:szCs w:val="18"/>
              </w:rPr>
            </w:pPr>
          </w:p>
        </w:tc>
        <w:tc>
          <w:tcPr>
            <w:tcW w:w="1417" w:type="dxa"/>
            <w:vAlign w:val="center"/>
          </w:tcPr>
          <w:p w:rsidR="00255CEB" w:rsidRPr="00FC6929" w:rsidRDefault="00255CEB" w:rsidP="00255CEB">
            <w:pPr>
              <w:pStyle w:val="1"/>
              <w:spacing w:line="560" w:lineRule="exact"/>
              <w:jc w:val="center"/>
              <w:rPr>
                <w:sz w:val="18"/>
                <w:szCs w:val="18"/>
              </w:rPr>
            </w:pPr>
          </w:p>
        </w:tc>
        <w:tc>
          <w:tcPr>
            <w:tcW w:w="1259" w:type="dxa"/>
            <w:vAlign w:val="center"/>
          </w:tcPr>
          <w:p w:rsidR="00255CEB" w:rsidRPr="00FC6929" w:rsidRDefault="00255CEB" w:rsidP="00255CEB">
            <w:pPr>
              <w:pStyle w:val="1"/>
              <w:spacing w:line="560" w:lineRule="exact"/>
              <w:jc w:val="left"/>
              <w:rPr>
                <w:sz w:val="18"/>
                <w:szCs w:val="18"/>
              </w:rPr>
            </w:pPr>
          </w:p>
        </w:tc>
      </w:tr>
      <w:tr w:rsidR="00255CEB" w:rsidRPr="001E0E26" w:rsidTr="00255CEB">
        <w:tc>
          <w:tcPr>
            <w:tcW w:w="9339" w:type="dxa"/>
            <w:gridSpan w:val="7"/>
            <w:vAlign w:val="center"/>
          </w:tcPr>
          <w:p w:rsidR="00255CEB" w:rsidRPr="005A0B19" w:rsidRDefault="00255CEB" w:rsidP="00255CEB">
            <w:pPr>
              <w:pStyle w:val="1"/>
              <w:spacing w:line="560" w:lineRule="exact"/>
              <w:jc w:val="center"/>
              <w:rPr>
                <w:b/>
                <w:bCs/>
                <w:sz w:val="18"/>
                <w:szCs w:val="18"/>
              </w:rPr>
            </w:pPr>
            <w:r>
              <w:rPr>
                <w:rFonts w:hint="eastAsia"/>
                <w:b/>
                <w:bCs/>
                <w:sz w:val="18"/>
                <w:szCs w:val="18"/>
              </w:rPr>
              <w:t xml:space="preserve"> </w:t>
            </w:r>
            <w:r>
              <w:rPr>
                <w:b/>
                <w:bCs/>
                <w:sz w:val="18"/>
                <w:szCs w:val="18"/>
              </w:rPr>
              <w:t xml:space="preserve">                                      </w:t>
            </w:r>
            <w:r w:rsidRPr="005A0B19">
              <w:rPr>
                <w:rFonts w:hint="eastAsia"/>
                <w:b/>
                <w:bCs/>
                <w:sz w:val="18"/>
                <w:szCs w:val="18"/>
              </w:rPr>
              <w:t>合计总价：</w:t>
            </w:r>
          </w:p>
        </w:tc>
      </w:tr>
    </w:tbl>
    <w:p w:rsidR="00420956" w:rsidRDefault="008D347B" w:rsidP="001E0E26">
      <w:pPr>
        <w:pStyle w:val="1"/>
        <w:spacing w:line="360" w:lineRule="auto"/>
        <w:ind w:firstLineChars="150" w:firstLine="360"/>
        <w:rPr>
          <w:rFonts w:asciiTheme="majorEastAsia" w:eastAsiaTheme="majorEastAsia" w:hAnsiTheme="majorEastAsia"/>
          <w:sz w:val="24"/>
          <w:szCs w:val="24"/>
        </w:rPr>
      </w:pPr>
      <w:r w:rsidRPr="001E0E26">
        <w:rPr>
          <w:rFonts w:asciiTheme="majorEastAsia" w:eastAsiaTheme="majorEastAsia" w:hAnsiTheme="majorEastAsia"/>
          <w:sz w:val="24"/>
          <w:szCs w:val="24"/>
        </w:rPr>
        <w:t xml:space="preserve"> </w:t>
      </w:r>
    </w:p>
    <w:p w:rsidR="008D347B" w:rsidRPr="001E0E26" w:rsidRDefault="008D347B" w:rsidP="001E0E26">
      <w:pPr>
        <w:pStyle w:val="1"/>
        <w:spacing w:line="360" w:lineRule="auto"/>
        <w:ind w:firstLineChars="150" w:firstLine="360"/>
        <w:rPr>
          <w:rFonts w:asciiTheme="minorEastAsia" w:eastAsiaTheme="minorEastAsia" w:hAnsiTheme="minorEastAsia"/>
          <w:sz w:val="24"/>
          <w:szCs w:val="24"/>
        </w:rPr>
      </w:pPr>
      <w:r w:rsidRPr="001E0E26">
        <w:rPr>
          <w:rFonts w:asciiTheme="majorEastAsia" w:eastAsiaTheme="majorEastAsia" w:hAnsiTheme="majorEastAsia"/>
          <w:sz w:val="24"/>
          <w:szCs w:val="24"/>
        </w:rPr>
        <w:t>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00C55147">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8D347B" w:rsidRPr="001E0E26" w:rsidRDefault="008D347B" w:rsidP="001E0E26">
      <w:pPr>
        <w:spacing w:line="560" w:lineRule="exact"/>
        <w:ind w:firstLineChars="200" w:firstLine="480"/>
        <w:rPr>
          <w:rFonts w:asciiTheme="minorEastAsia" w:eastAsiaTheme="minorEastAsia" w:hAnsiTheme="minorEastAsia"/>
          <w:sz w:val="24"/>
          <w:szCs w:val="24"/>
          <w:lang w:eastAsia="zh-CN"/>
        </w:rPr>
      </w:pPr>
    </w:p>
    <w:p w:rsidR="008D347B" w:rsidRPr="001E0E26" w:rsidRDefault="008D347B" w:rsidP="001E0E26">
      <w:pPr>
        <w:spacing w:line="560" w:lineRule="exact"/>
        <w:ind w:firstLineChars="900" w:firstLine="21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8D347B" w:rsidRPr="001E0E26" w:rsidRDefault="008D347B" w:rsidP="001E0E26">
      <w:pPr>
        <w:spacing w:line="560" w:lineRule="exact"/>
        <w:ind w:firstLineChars="1200" w:firstLine="28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8D347B" w:rsidRPr="001E0E26" w:rsidRDefault="008D347B" w:rsidP="001E0E26">
      <w:pPr>
        <w:spacing w:line="560" w:lineRule="exact"/>
        <w:ind w:firstLineChars="800" w:firstLine="192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8D347B" w:rsidRPr="001E0E26" w:rsidRDefault="008D347B" w:rsidP="001E0E26">
      <w:pPr>
        <w:pStyle w:val="1"/>
        <w:spacing w:line="560" w:lineRule="exact"/>
        <w:ind w:firstLineChars="950" w:firstLine="228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8D347B" w:rsidRPr="001E0E26" w:rsidRDefault="008D347B" w:rsidP="001E0E26">
      <w:pPr>
        <w:spacing w:line="560" w:lineRule="exact"/>
        <w:ind w:firstLineChars="1550" w:firstLine="372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8D347B" w:rsidRPr="001E0E26" w:rsidRDefault="008D347B" w:rsidP="008D347B">
      <w:pPr>
        <w:spacing w:line="560" w:lineRule="exact"/>
        <w:rPr>
          <w:rFonts w:asciiTheme="minorEastAsia" w:eastAsiaTheme="minorEastAsia" w:hAnsiTheme="minorEastAsia"/>
          <w:sz w:val="24"/>
          <w:szCs w:val="24"/>
          <w:lang w:eastAsia="zh-CN"/>
        </w:rPr>
      </w:pPr>
    </w:p>
    <w:p w:rsidR="008D347B" w:rsidRDefault="008D347B" w:rsidP="008D347B">
      <w:pPr>
        <w:pStyle w:val="1"/>
        <w:rPr>
          <w:sz w:val="24"/>
          <w:szCs w:val="24"/>
        </w:rPr>
      </w:pPr>
    </w:p>
    <w:p w:rsidR="001E0E26" w:rsidRDefault="001E0E26" w:rsidP="008D347B">
      <w:pPr>
        <w:pStyle w:val="1"/>
        <w:rPr>
          <w:sz w:val="24"/>
          <w:szCs w:val="24"/>
        </w:rPr>
      </w:pPr>
    </w:p>
    <w:p w:rsidR="001E0E26" w:rsidRDefault="001E0E26" w:rsidP="008D347B">
      <w:pPr>
        <w:pStyle w:val="1"/>
        <w:rPr>
          <w:sz w:val="24"/>
          <w:szCs w:val="24"/>
        </w:rPr>
      </w:pPr>
    </w:p>
    <w:p w:rsidR="001E0E26" w:rsidRDefault="001E0E26" w:rsidP="008D347B">
      <w:pPr>
        <w:pStyle w:val="1"/>
        <w:rPr>
          <w:sz w:val="24"/>
          <w:szCs w:val="24"/>
        </w:rPr>
      </w:pPr>
    </w:p>
    <w:p w:rsidR="00174669" w:rsidRDefault="00174669" w:rsidP="008D347B">
      <w:pPr>
        <w:pStyle w:val="1"/>
        <w:rPr>
          <w:sz w:val="24"/>
          <w:szCs w:val="24"/>
        </w:rPr>
      </w:pPr>
    </w:p>
    <w:p w:rsidR="00174669" w:rsidRDefault="00174669" w:rsidP="008D347B">
      <w:pPr>
        <w:pStyle w:val="1"/>
        <w:rPr>
          <w:sz w:val="24"/>
          <w:szCs w:val="24"/>
        </w:rPr>
      </w:pPr>
    </w:p>
    <w:p w:rsidR="00255CEB" w:rsidRDefault="00255CEB" w:rsidP="008D347B">
      <w:pPr>
        <w:pStyle w:val="1"/>
        <w:rPr>
          <w:rFonts w:asciiTheme="minorEastAsia" w:eastAsiaTheme="minorEastAsia" w:hAnsiTheme="minorEastAsia"/>
          <w:b/>
          <w:bCs/>
          <w:sz w:val="24"/>
          <w:szCs w:val="24"/>
        </w:rPr>
      </w:pPr>
    </w:p>
    <w:p w:rsidR="00445863" w:rsidRDefault="00445863" w:rsidP="008D347B">
      <w:pPr>
        <w:pStyle w:val="1"/>
        <w:rPr>
          <w:rFonts w:asciiTheme="minorEastAsia" w:eastAsiaTheme="minorEastAsia" w:hAnsiTheme="minorEastAsia"/>
          <w:b/>
          <w:bCs/>
          <w:sz w:val="24"/>
          <w:szCs w:val="24"/>
        </w:rPr>
      </w:pPr>
    </w:p>
    <w:p w:rsidR="00D33F92" w:rsidRDefault="00D33F92" w:rsidP="00D33F92">
      <w:pPr>
        <w:widowControl/>
        <w:autoSpaceDE/>
        <w:autoSpaceDN/>
        <w:snapToGrid w:val="0"/>
        <w:spacing w:line="360" w:lineRule="auto"/>
        <w:jc w:val="both"/>
        <w:rPr>
          <w:rFonts w:asciiTheme="minorEastAsia" w:eastAsiaTheme="minorEastAsia" w:hAnsiTheme="minorEastAsia" w:cs="Times New Roman"/>
          <w:b/>
          <w:bCs/>
          <w:sz w:val="24"/>
          <w:szCs w:val="24"/>
          <w:lang w:eastAsia="zh-CN"/>
        </w:rPr>
      </w:pPr>
    </w:p>
    <w:p w:rsidR="00445863" w:rsidRPr="00D33F92" w:rsidRDefault="00445863" w:rsidP="00D33F92">
      <w:pPr>
        <w:widowControl/>
        <w:autoSpaceDE/>
        <w:autoSpaceDN/>
        <w:snapToGrid w:val="0"/>
        <w:spacing w:line="360" w:lineRule="auto"/>
        <w:jc w:val="both"/>
        <w:rPr>
          <w:b/>
          <w:bCs/>
          <w:sz w:val="24"/>
          <w:szCs w:val="24"/>
        </w:rPr>
      </w:pPr>
      <w:r w:rsidRPr="00D33F92">
        <w:rPr>
          <w:rFonts w:hint="eastAsia"/>
          <w:b/>
          <w:bCs/>
          <w:sz w:val="24"/>
          <w:szCs w:val="24"/>
        </w:rPr>
        <w:lastRenderedPageBreak/>
        <w:t>附件四：2024-2026年度安全鞋年约发包要求</w:t>
      </w:r>
    </w:p>
    <w:p w:rsidR="00445863" w:rsidRDefault="00445863" w:rsidP="00445863">
      <w:pPr>
        <w:widowControl/>
        <w:numPr>
          <w:ilvl w:val="0"/>
          <w:numId w:val="42"/>
        </w:numPr>
        <w:autoSpaceDE/>
        <w:autoSpaceDN/>
        <w:snapToGrid w:val="0"/>
        <w:spacing w:line="360" w:lineRule="auto"/>
        <w:jc w:val="both"/>
        <w:rPr>
          <w:b/>
          <w:bCs/>
          <w:sz w:val="24"/>
          <w:szCs w:val="24"/>
        </w:rPr>
      </w:pPr>
      <w:r>
        <w:rPr>
          <w:rFonts w:hint="eastAsia"/>
          <w:b/>
          <w:bCs/>
          <w:sz w:val="24"/>
          <w:szCs w:val="24"/>
          <w:lang w:eastAsia="zh-CN"/>
        </w:rPr>
        <w:t>合同有效期：</w:t>
      </w:r>
    </w:p>
    <w:p w:rsidR="00445863" w:rsidRDefault="00445863" w:rsidP="00445863">
      <w:pPr>
        <w:snapToGrid w:val="0"/>
        <w:spacing w:line="360" w:lineRule="auto"/>
        <w:rPr>
          <w:sz w:val="24"/>
          <w:szCs w:val="24"/>
        </w:rPr>
      </w:pPr>
      <w:r>
        <w:rPr>
          <w:rFonts w:hint="eastAsia"/>
          <w:sz w:val="24"/>
          <w:szCs w:val="24"/>
          <w:lang w:eastAsia="zh-CN"/>
        </w:rPr>
        <w:t>自合同签订起两年</w:t>
      </w:r>
    </w:p>
    <w:p w:rsidR="00445863" w:rsidRDefault="00445863" w:rsidP="00445863">
      <w:pPr>
        <w:widowControl/>
        <w:numPr>
          <w:ilvl w:val="0"/>
          <w:numId w:val="42"/>
        </w:numPr>
        <w:autoSpaceDE/>
        <w:autoSpaceDN/>
        <w:snapToGrid w:val="0"/>
        <w:spacing w:line="360" w:lineRule="auto"/>
        <w:jc w:val="both"/>
        <w:rPr>
          <w:b/>
          <w:bCs/>
          <w:sz w:val="24"/>
          <w:szCs w:val="24"/>
        </w:rPr>
      </w:pPr>
      <w:r>
        <w:rPr>
          <w:rFonts w:hint="eastAsia"/>
          <w:b/>
          <w:bCs/>
          <w:sz w:val="24"/>
          <w:szCs w:val="24"/>
          <w:lang w:eastAsia="zh-CN"/>
        </w:rPr>
        <w:t>合同项目</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1747"/>
        <w:gridCol w:w="1508"/>
        <w:gridCol w:w="786"/>
        <w:gridCol w:w="1371"/>
        <w:gridCol w:w="1244"/>
        <w:gridCol w:w="946"/>
      </w:tblGrid>
      <w:tr w:rsidR="00445863" w:rsidTr="00B3581E">
        <w:trPr>
          <w:trHeight w:val="498"/>
          <w:tblHeader/>
          <w:jc w:val="center"/>
        </w:trPr>
        <w:tc>
          <w:tcPr>
            <w:tcW w:w="843" w:type="dxa"/>
            <w:vAlign w:val="center"/>
          </w:tcPr>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序号</w:t>
            </w:r>
          </w:p>
        </w:tc>
        <w:tc>
          <w:tcPr>
            <w:tcW w:w="1634" w:type="dxa"/>
            <w:vAlign w:val="center"/>
          </w:tcPr>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项目名称</w:t>
            </w:r>
          </w:p>
        </w:tc>
        <w:tc>
          <w:tcPr>
            <w:tcW w:w="1410" w:type="dxa"/>
            <w:vAlign w:val="center"/>
          </w:tcPr>
          <w:p w:rsidR="00445863" w:rsidRDefault="00445863" w:rsidP="00B3581E">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lang w:eastAsia="zh-CN"/>
              </w:rPr>
              <w:t>年约</w:t>
            </w:r>
            <w:r>
              <w:rPr>
                <w:rFonts w:asciiTheme="minorEastAsia" w:eastAsiaTheme="minorEastAsia" w:hAnsiTheme="minorEastAsia" w:hint="eastAsia"/>
                <w:b/>
                <w:bCs/>
                <w:color w:val="000000"/>
              </w:rPr>
              <w:t>预估量</w:t>
            </w:r>
          </w:p>
        </w:tc>
        <w:tc>
          <w:tcPr>
            <w:tcW w:w="735" w:type="dxa"/>
            <w:vAlign w:val="center"/>
          </w:tcPr>
          <w:p w:rsidR="00445863" w:rsidRDefault="00445863" w:rsidP="00B3581E">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rPr>
              <w:t>单位</w:t>
            </w:r>
          </w:p>
        </w:tc>
        <w:tc>
          <w:tcPr>
            <w:tcW w:w="1282" w:type="dxa"/>
            <w:vAlign w:val="center"/>
          </w:tcPr>
          <w:p w:rsidR="00445863" w:rsidRDefault="00445863" w:rsidP="00B3581E">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lang w:eastAsia="zh-CN"/>
              </w:rPr>
              <w:t>预估单价/元</w:t>
            </w:r>
          </w:p>
        </w:tc>
        <w:tc>
          <w:tcPr>
            <w:tcW w:w="1163" w:type="dxa"/>
            <w:vAlign w:val="center"/>
          </w:tcPr>
          <w:p w:rsidR="00445863" w:rsidRDefault="00445863" w:rsidP="00B3581E">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lang w:eastAsia="zh-CN"/>
              </w:rPr>
              <w:t>项目总价/元</w:t>
            </w:r>
          </w:p>
        </w:tc>
        <w:tc>
          <w:tcPr>
            <w:tcW w:w="885" w:type="dxa"/>
            <w:vAlign w:val="center"/>
          </w:tcPr>
          <w:p w:rsidR="00445863" w:rsidRDefault="00445863" w:rsidP="00B3581E">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lang w:eastAsia="zh-CN"/>
              </w:rPr>
              <w:t>备注</w:t>
            </w:r>
          </w:p>
        </w:tc>
      </w:tr>
      <w:tr w:rsidR="00445863" w:rsidTr="00B3581E">
        <w:trPr>
          <w:trHeight w:val="454"/>
          <w:jc w:val="center"/>
        </w:trPr>
        <w:tc>
          <w:tcPr>
            <w:tcW w:w="843" w:type="dxa"/>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w:t>
            </w:r>
          </w:p>
        </w:tc>
        <w:tc>
          <w:tcPr>
            <w:tcW w:w="1634" w:type="dxa"/>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安全鞋</w:t>
            </w:r>
          </w:p>
        </w:tc>
        <w:tc>
          <w:tcPr>
            <w:tcW w:w="1410" w:type="dxa"/>
            <w:shd w:val="clear" w:color="auto" w:fill="auto"/>
            <w:noWrap/>
            <w:vAlign w:val="center"/>
          </w:tcPr>
          <w:p w:rsidR="00445863" w:rsidRDefault="00445863" w:rsidP="00B3581E">
            <w:pPr>
              <w:jc w:val="center"/>
              <w:rPr>
                <w:color w:val="000000"/>
              </w:rPr>
            </w:pPr>
            <w:r>
              <w:rPr>
                <w:rFonts w:hint="eastAsia"/>
                <w:color w:val="000000"/>
                <w:lang w:eastAsia="zh-CN"/>
              </w:rPr>
              <w:t>2400</w:t>
            </w:r>
          </w:p>
        </w:tc>
        <w:tc>
          <w:tcPr>
            <w:tcW w:w="735"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282"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150</w:t>
            </w:r>
          </w:p>
        </w:tc>
        <w:tc>
          <w:tcPr>
            <w:tcW w:w="1163"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360000</w:t>
            </w:r>
          </w:p>
        </w:tc>
        <w:tc>
          <w:tcPr>
            <w:tcW w:w="885" w:type="dxa"/>
            <w:vMerge w:val="restart"/>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按实际需求叫货</w:t>
            </w:r>
          </w:p>
        </w:tc>
      </w:tr>
      <w:tr w:rsidR="00445863" w:rsidTr="00B3581E">
        <w:trPr>
          <w:trHeight w:val="454"/>
          <w:jc w:val="center"/>
        </w:trPr>
        <w:tc>
          <w:tcPr>
            <w:tcW w:w="843" w:type="dxa"/>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p>
        </w:tc>
        <w:tc>
          <w:tcPr>
            <w:tcW w:w="1634" w:type="dxa"/>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轻便安全鞋</w:t>
            </w:r>
          </w:p>
        </w:tc>
        <w:tc>
          <w:tcPr>
            <w:tcW w:w="1410" w:type="dxa"/>
            <w:shd w:val="clear" w:color="auto" w:fill="auto"/>
            <w:noWrap/>
            <w:vAlign w:val="center"/>
          </w:tcPr>
          <w:p w:rsidR="00445863" w:rsidRDefault="00445863" w:rsidP="00B3581E">
            <w:pPr>
              <w:jc w:val="center"/>
              <w:rPr>
                <w:color w:val="000000"/>
              </w:rPr>
            </w:pPr>
            <w:r>
              <w:rPr>
                <w:rFonts w:hint="eastAsia"/>
                <w:color w:val="000000"/>
                <w:lang w:eastAsia="zh-CN"/>
              </w:rPr>
              <w:t>900</w:t>
            </w:r>
          </w:p>
        </w:tc>
        <w:tc>
          <w:tcPr>
            <w:tcW w:w="735"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282"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150</w:t>
            </w:r>
          </w:p>
        </w:tc>
        <w:tc>
          <w:tcPr>
            <w:tcW w:w="1163"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135000</w:t>
            </w:r>
          </w:p>
        </w:tc>
        <w:tc>
          <w:tcPr>
            <w:tcW w:w="885" w:type="dxa"/>
            <w:vMerge/>
            <w:vAlign w:val="center"/>
          </w:tcPr>
          <w:p w:rsidR="00445863" w:rsidRDefault="00445863" w:rsidP="00B3581E">
            <w:pPr>
              <w:jc w:val="center"/>
              <w:rPr>
                <w:rFonts w:asciiTheme="minorEastAsia" w:eastAsiaTheme="minorEastAsia" w:hAnsiTheme="minorEastAsia"/>
                <w:color w:val="000000"/>
              </w:rPr>
            </w:pPr>
          </w:p>
        </w:tc>
      </w:tr>
      <w:tr w:rsidR="00445863" w:rsidTr="00B3581E">
        <w:trPr>
          <w:trHeight w:val="454"/>
          <w:jc w:val="center"/>
        </w:trPr>
        <w:tc>
          <w:tcPr>
            <w:tcW w:w="843" w:type="dxa"/>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w:t>
            </w:r>
          </w:p>
        </w:tc>
        <w:tc>
          <w:tcPr>
            <w:tcW w:w="1634" w:type="dxa"/>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绝缘电工鞋</w:t>
            </w:r>
          </w:p>
        </w:tc>
        <w:tc>
          <w:tcPr>
            <w:tcW w:w="1410" w:type="dxa"/>
            <w:shd w:val="clear" w:color="auto" w:fill="auto"/>
            <w:noWrap/>
            <w:vAlign w:val="center"/>
          </w:tcPr>
          <w:p w:rsidR="00445863" w:rsidRDefault="00445863" w:rsidP="00B3581E">
            <w:pPr>
              <w:jc w:val="center"/>
              <w:rPr>
                <w:color w:val="000000"/>
              </w:rPr>
            </w:pPr>
            <w:r>
              <w:rPr>
                <w:rFonts w:hint="eastAsia"/>
                <w:color w:val="000000"/>
                <w:lang w:eastAsia="zh-CN"/>
              </w:rPr>
              <w:t>200</w:t>
            </w:r>
          </w:p>
        </w:tc>
        <w:tc>
          <w:tcPr>
            <w:tcW w:w="735"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282"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150</w:t>
            </w:r>
          </w:p>
        </w:tc>
        <w:tc>
          <w:tcPr>
            <w:tcW w:w="1163"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30000</w:t>
            </w:r>
          </w:p>
        </w:tc>
        <w:tc>
          <w:tcPr>
            <w:tcW w:w="885" w:type="dxa"/>
            <w:vMerge/>
            <w:vAlign w:val="center"/>
          </w:tcPr>
          <w:p w:rsidR="00445863" w:rsidRDefault="00445863" w:rsidP="00B3581E">
            <w:pPr>
              <w:jc w:val="center"/>
              <w:rPr>
                <w:rFonts w:asciiTheme="minorEastAsia" w:eastAsiaTheme="minorEastAsia" w:hAnsiTheme="minorEastAsia"/>
                <w:color w:val="000000"/>
              </w:rPr>
            </w:pPr>
          </w:p>
        </w:tc>
      </w:tr>
      <w:tr w:rsidR="00445863" w:rsidTr="00B3581E">
        <w:trPr>
          <w:trHeight w:val="454"/>
          <w:jc w:val="center"/>
        </w:trPr>
        <w:tc>
          <w:tcPr>
            <w:tcW w:w="843" w:type="dxa"/>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4</w:t>
            </w:r>
          </w:p>
        </w:tc>
        <w:tc>
          <w:tcPr>
            <w:tcW w:w="1634" w:type="dxa"/>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合计</w:t>
            </w:r>
          </w:p>
        </w:tc>
        <w:tc>
          <w:tcPr>
            <w:tcW w:w="1410" w:type="dxa"/>
            <w:shd w:val="clear" w:color="auto" w:fill="auto"/>
            <w:noWrap/>
            <w:vAlign w:val="center"/>
          </w:tcPr>
          <w:p w:rsidR="00445863" w:rsidRDefault="00445863" w:rsidP="00B3581E">
            <w:pPr>
              <w:jc w:val="center"/>
              <w:rPr>
                <w:color w:val="000000"/>
              </w:rPr>
            </w:pPr>
            <w:r>
              <w:rPr>
                <w:rFonts w:hint="eastAsia"/>
                <w:color w:val="000000"/>
                <w:lang w:eastAsia="zh-CN"/>
              </w:rPr>
              <w:t>3500</w:t>
            </w:r>
          </w:p>
        </w:tc>
        <w:tc>
          <w:tcPr>
            <w:tcW w:w="735"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双</w:t>
            </w:r>
          </w:p>
        </w:tc>
        <w:tc>
          <w:tcPr>
            <w:tcW w:w="1282" w:type="dxa"/>
            <w:vAlign w:val="center"/>
          </w:tcPr>
          <w:p w:rsidR="00445863" w:rsidRDefault="00445863" w:rsidP="00B3581E">
            <w:pPr>
              <w:jc w:val="center"/>
              <w:rPr>
                <w:rFonts w:asciiTheme="minorEastAsia" w:eastAsiaTheme="minorEastAsia" w:hAnsiTheme="minorEastAsia"/>
                <w:color w:val="000000"/>
              </w:rPr>
            </w:pPr>
          </w:p>
        </w:tc>
        <w:tc>
          <w:tcPr>
            <w:tcW w:w="1163" w:type="dxa"/>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525000</w:t>
            </w:r>
          </w:p>
        </w:tc>
        <w:tc>
          <w:tcPr>
            <w:tcW w:w="885" w:type="dxa"/>
            <w:vMerge/>
            <w:vAlign w:val="center"/>
          </w:tcPr>
          <w:p w:rsidR="00445863" w:rsidRDefault="00445863" w:rsidP="00B3581E">
            <w:pPr>
              <w:jc w:val="center"/>
              <w:rPr>
                <w:rFonts w:asciiTheme="minorEastAsia" w:eastAsiaTheme="minorEastAsia" w:hAnsiTheme="minorEastAsia"/>
                <w:color w:val="000000"/>
              </w:rPr>
            </w:pPr>
          </w:p>
        </w:tc>
      </w:tr>
    </w:tbl>
    <w:p w:rsidR="00445863" w:rsidRDefault="00445863" w:rsidP="00445863">
      <w:pPr>
        <w:snapToGrid w:val="0"/>
        <w:spacing w:line="360" w:lineRule="auto"/>
        <w:rPr>
          <w:b/>
          <w:bCs/>
          <w:sz w:val="24"/>
          <w:szCs w:val="24"/>
        </w:rPr>
      </w:pPr>
    </w:p>
    <w:p w:rsidR="00445863" w:rsidRDefault="00445863" w:rsidP="00445863">
      <w:pPr>
        <w:widowControl/>
        <w:numPr>
          <w:ilvl w:val="0"/>
          <w:numId w:val="42"/>
        </w:numPr>
        <w:autoSpaceDE/>
        <w:autoSpaceDN/>
        <w:snapToGrid w:val="0"/>
        <w:spacing w:line="360" w:lineRule="auto"/>
        <w:jc w:val="both"/>
        <w:rPr>
          <w:b/>
          <w:bCs/>
          <w:sz w:val="24"/>
          <w:szCs w:val="24"/>
        </w:rPr>
      </w:pPr>
      <w:r>
        <w:rPr>
          <w:rFonts w:hint="eastAsia"/>
          <w:b/>
          <w:bCs/>
          <w:sz w:val="24"/>
          <w:szCs w:val="24"/>
          <w:lang w:eastAsia="zh-CN"/>
        </w:rPr>
        <w:t>投标人</w:t>
      </w:r>
      <w:r>
        <w:rPr>
          <w:rFonts w:hint="eastAsia"/>
          <w:b/>
          <w:bCs/>
          <w:sz w:val="24"/>
          <w:szCs w:val="24"/>
        </w:rPr>
        <w:t>资质要求：</w:t>
      </w:r>
    </w:p>
    <w:p w:rsidR="00445863" w:rsidRDefault="00445863" w:rsidP="00445863">
      <w:pPr>
        <w:snapToGrid w:val="0"/>
        <w:spacing w:line="360" w:lineRule="auto"/>
        <w:rPr>
          <w:sz w:val="24"/>
          <w:szCs w:val="24"/>
        </w:rPr>
      </w:pPr>
      <w:r>
        <w:rPr>
          <w:rFonts w:hint="eastAsia"/>
          <w:sz w:val="24"/>
          <w:szCs w:val="24"/>
        </w:rPr>
        <w:t>具有在中华人民共和国大陆境内合法注册的独立法人资格</w:t>
      </w:r>
      <w:r>
        <w:rPr>
          <w:rFonts w:hint="eastAsia"/>
          <w:b/>
          <w:bCs/>
          <w:color w:val="FF0000"/>
          <w:sz w:val="24"/>
          <w:szCs w:val="24"/>
          <w:lang w:eastAsia="zh-CN"/>
        </w:rPr>
        <w:t>（提供营业执照）</w:t>
      </w:r>
      <w:r>
        <w:rPr>
          <w:rFonts w:hint="eastAsia"/>
          <w:sz w:val="24"/>
          <w:szCs w:val="24"/>
        </w:rPr>
        <w:t>。</w:t>
      </w:r>
    </w:p>
    <w:p w:rsidR="00445863" w:rsidRDefault="00445863" w:rsidP="00445863">
      <w:pPr>
        <w:snapToGrid w:val="0"/>
        <w:spacing w:line="360" w:lineRule="auto"/>
        <w:rPr>
          <w:b/>
          <w:sz w:val="24"/>
          <w:szCs w:val="24"/>
        </w:rPr>
      </w:pPr>
      <w:r>
        <w:rPr>
          <w:rFonts w:hint="eastAsia"/>
          <w:b/>
          <w:sz w:val="24"/>
          <w:szCs w:val="24"/>
          <w:lang w:eastAsia="zh-CN"/>
        </w:rPr>
        <w:t>四</w:t>
      </w:r>
      <w:r>
        <w:rPr>
          <w:rFonts w:hint="eastAsia"/>
          <w:b/>
          <w:sz w:val="24"/>
          <w:szCs w:val="24"/>
        </w:rPr>
        <w:t>、</w:t>
      </w:r>
      <w:r>
        <w:rPr>
          <w:rFonts w:hint="eastAsia"/>
          <w:b/>
          <w:sz w:val="24"/>
          <w:szCs w:val="24"/>
          <w:lang w:eastAsia="zh-CN"/>
        </w:rPr>
        <w:t>技术</w:t>
      </w:r>
      <w:r>
        <w:rPr>
          <w:rFonts w:hint="eastAsia"/>
          <w:b/>
          <w:sz w:val="24"/>
          <w:szCs w:val="24"/>
        </w:rPr>
        <w:t>要求：</w:t>
      </w:r>
    </w:p>
    <w:p w:rsidR="00445863" w:rsidRDefault="00445863" w:rsidP="00445863">
      <w:pPr>
        <w:snapToGrid w:val="0"/>
        <w:spacing w:line="360" w:lineRule="auto"/>
        <w:rPr>
          <w:b/>
          <w:sz w:val="24"/>
          <w:szCs w:val="24"/>
        </w:rPr>
      </w:pPr>
      <w:r>
        <w:rPr>
          <w:rFonts w:hint="eastAsia"/>
          <w:b/>
          <w:sz w:val="24"/>
          <w:szCs w:val="24"/>
          <w:lang w:eastAsia="zh-CN"/>
        </w:rPr>
        <w:t>1、技术参数</w:t>
      </w:r>
      <w:r>
        <w:rPr>
          <w:rFonts w:hint="eastAsia"/>
          <w:b/>
          <w:color w:val="FF0000"/>
          <w:sz w:val="24"/>
          <w:szCs w:val="24"/>
          <w:lang w:eastAsia="zh-CN"/>
        </w:rPr>
        <w:t>（提供产品说明）</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950"/>
        <w:gridCol w:w="949"/>
        <w:gridCol w:w="5906"/>
      </w:tblGrid>
      <w:tr w:rsidR="00445863" w:rsidTr="00B3581E">
        <w:trPr>
          <w:trHeight w:val="498"/>
          <w:tblHeader/>
          <w:jc w:val="center"/>
        </w:trPr>
        <w:tc>
          <w:tcPr>
            <w:tcW w:w="700" w:type="dxa"/>
            <w:vAlign w:val="center"/>
          </w:tcPr>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序号</w:t>
            </w:r>
          </w:p>
        </w:tc>
        <w:tc>
          <w:tcPr>
            <w:tcW w:w="951" w:type="dxa"/>
            <w:vAlign w:val="center"/>
          </w:tcPr>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项目</w:t>
            </w:r>
          </w:p>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名称</w:t>
            </w:r>
          </w:p>
        </w:tc>
        <w:tc>
          <w:tcPr>
            <w:tcW w:w="6865" w:type="dxa"/>
            <w:gridSpan w:val="2"/>
            <w:vAlign w:val="center"/>
          </w:tcPr>
          <w:p w:rsidR="00445863" w:rsidRDefault="00445863" w:rsidP="00B3581E">
            <w:pPr>
              <w:jc w:val="center"/>
              <w:rPr>
                <w:rFonts w:asciiTheme="minorEastAsia" w:eastAsiaTheme="minorEastAsia" w:hAnsiTheme="minorEastAsia"/>
                <w:b/>
                <w:bCs/>
              </w:rPr>
            </w:pPr>
            <w:r>
              <w:rPr>
                <w:rFonts w:asciiTheme="minorEastAsia" w:eastAsiaTheme="minorEastAsia" w:hAnsiTheme="minorEastAsia" w:hint="eastAsia"/>
                <w:b/>
                <w:bCs/>
              </w:rPr>
              <w:t>技术要求</w:t>
            </w:r>
          </w:p>
        </w:tc>
      </w:tr>
      <w:tr w:rsidR="00445863" w:rsidTr="00B3581E">
        <w:trPr>
          <w:trHeight w:val="454"/>
          <w:jc w:val="center"/>
        </w:trPr>
        <w:tc>
          <w:tcPr>
            <w:tcW w:w="700" w:type="dxa"/>
            <w:vMerge w:val="restart"/>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w:t>
            </w:r>
          </w:p>
        </w:tc>
        <w:tc>
          <w:tcPr>
            <w:tcW w:w="951" w:type="dxa"/>
            <w:vMerge w:val="restart"/>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安全鞋</w:t>
            </w: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款式</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低帮</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功能</w:t>
            </w:r>
          </w:p>
        </w:tc>
        <w:tc>
          <w:tcPr>
            <w:tcW w:w="5915" w:type="dxa"/>
            <w:shd w:val="clear" w:color="auto" w:fill="auto"/>
            <w:vAlign w:val="center"/>
          </w:tcPr>
          <w:p w:rsidR="00445863" w:rsidRDefault="00445863" w:rsidP="00B3581E">
            <w:pPr>
              <w:rPr>
                <w:lang w:bidi="mn-Mong-CN"/>
              </w:rPr>
            </w:pPr>
            <w:r>
              <w:rPr>
                <w:rFonts w:asciiTheme="minorEastAsia" w:eastAsiaTheme="minorEastAsia" w:hAnsiTheme="minorEastAsia" w:hint="eastAsia"/>
                <w:color w:val="000000"/>
              </w:rPr>
              <w:t>防静电、</w:t>
            </w:r>
            <w:r>
              <w:rPr>
                <w:rFonts w:asciiTheme="minorEastAsia" w:eastAsiaTheme="minorEastAsia" w:hAnsiTheme="minorEastAsia" w:hint="eastAsia"/>
                <w:color w:val="000000"/>
                <w:lang w:eastAsia="zh-CN"/>
              </w:rPr>
              <w:t>足趾保护</w:t>
            </w:r>
            <w:r>
              <w:rPr>
                <w:rFonts w:asciiTheme="minorEastAsia" w:eastAsiaTheme="minorEastAsia" w:hAnsiTheme="minorEastAsia" w:hint="eastAsia"/>
                <w:color w:val="000000"/>
              </w:rPr>
              <w:t>、防</w:t>
            </w:r>
            <w:r>
              <w:rPr>
                <w:rFonts w:asciiTheme="minorEastAsia" w:eastAsiaTheme="minorEastAsia" w:hAnsiTheme="minorEastAsia" w:hint="eastAsia"/>
                <w:color w:val="000000"/>
                <w:lang w:eastAsia="zh-CN"/>
              </w:rPr>
              <w:t>刺穿</w:t>
            </w:r>
            <w:r>
              <w:rPr>
                <w:rFonts w:asciiTheme="minorEastAsia" w:eastAsiaTheme="minorEastAsia" w:hAnsiTheme="minorEastAsia" w:hint="eastAsia"/>
                <w:color w:val="000000"/>
              </w:rPr>
              <w:t>、耐酸碱、防水、防滑、防油</w:t>
            </w:r>
            <w:r>
              <w:rPr>
                <w:rFonts w:asciiTheme="minorEastAsia" w:eastAsiaTheme="minorEastAsia" w:hAnsiTheme="minorEastAsia" w:hint="eastAsia"/>
                <w:color w:val="000000"/>
                <w:lang w:eastAsia="zh-CN"/>
              </w:rPr>
              <w:t>、耐折</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鞋面</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优质头层牛皮或耐磨超纤皮</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鞋底</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防刺穿鞋底采用凯夫拉非金属材料，鞋底抗滑需达SRC等级。</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钢头</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宽体塑钢头</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鞋带</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防散落鞋带</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舒适性</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鞋子轻便、透气，行走舒适无挤痛等不适现象</w:t>
            </w:r>
          </w:p>
        </w:tc>
      </w:tr>
      <w:tr w:rsidR="00445863" w:rsidTr="00B3581E">
        <w:trPr>
          <w:trHeight w:val="720"/>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检测</w:t>
            </w:r>
          </w:p>
          <w:p w:rsidR="00445863" w:rsidRDefault="00445863" w:rsidP="00B3581E">
            <w:pPr>
              <w:jc w:val="center"/>
              <w:rPr>
                <w:lang w:bidi="mn-Mong-CN"/>
              </w:rPr>
            </w:pPr>
            <w:r>
              <w:rPr>
                <w:rFonts w:hint="eastAsia"/>
                <w:lang w:eastAsia="zh-CN" w:bidi="mn-Mong-CN"/>
              </w:rPr>
              <w:t>报告</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rPr>
              <w:t>符合GB21148-2020要求</w:t>
            </w:r>
            <w:r>
              <w:rPr>
                <w:rFonts w:asciiTheme="minorEastAsia" w:eastAsiaTheme="minorEastAsia" w:hAnsiTheme="minorEastAsia" w:hint="eastAsia"/>
                <w:color w:val="000000"/>
                <w:lang w:eastAsia="zh-CN"/>
              </w:rPr>
              <w:t>，</w:t>
            </w:r>
            <w:r>
              <w:rPr>
                <w:rFonts w:hint="eastAsia"/>
                <w:color w:val="000000"/>
                <w:lang w:eastAsia="zh-CN" w:bidi="ar"/>
              </w:rPr>
              <w:t>提供近2年的检测报告，检测单位为具有CNAS或CMA认证的检验检测机构，检测报告中必须包含:成鞋的抗冲击性，成鞋的耐压力性，鞋帮撕裂强度，外底撕裂强度，外底耐磨性，外底耐折性，成鞋刺穿力，成鞋防滑性，防静电性能等9项内容。</w:t>
            </w:r>
            <w:r>
              <w:rPr>
                <w:rFonts w:hint="eastAsia"/>
                <w:b/>
                <w:bCs/>
                <w:color w:val="FF0000"/>
                <w:lang w:eastAsia="zh-CN" w:bidi="ar"/>
              </w:rPr>
              <w:t>(提供劳保鞋的检测报告复印件)</w:t>
            </w:r>
            <w:r>
              <w:rPr>
                <w:rFonts w:hint="eastAsia"/>
                <w:color w:val="000000"/>
                <w:lang w:eastAsia="zh-CN" w:bidi="ar"/>
              </w:rPr>
              <w:t>。</w:t>
            </w:r>
          </w:p>
        </w:tc>
      </w:tr>
      <w:tr w:rsidR="00445863" w:rsidTr="00B3581E">
        <w:trPr>
          <w:trHeight w:val="454"/>
          <w:jc w:val="center"/>
        </w:trPr>
        <w:tc>
          <w:tcPr>
            <w:tcW w:w="700" w:type="dxa"/>
            <w:vMerge w:val="restart"/>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p>
        </w:tc>
        <w:tc>
          <w:tcPr>
            <w:tcW w:w="951" w:type="dxa"/>
            <w:vMerge w:val="restart"/>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轻便安全鞋</w:t>
            </w: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款式</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低帮，时尚运动款型</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功能</w:t>
            </w:r>
          </w:p>
        </w:tc>
        <w:tc>
          <w:tcPr>
            <w:tcW w:w="5915" w:type="dxa"/>
            <w:shd w:val="clear" w:color="auto" w:fill="auto"/>
            <w:vAlign w:val="center"/>
          </w:tcPr>
          <w:p w:rsidR="00445863" w:rsidRDefault="00445863" w:rsidP="00B3581E">
            <w:pPr>
              <w:rPr>
                <w:lang w:bidi="mn-Mong-CN"/>
              </w:rPr>
            </w:pPr>
            <w:r>
              <w:rPr>
                <w:rFonts w:asciiTheme="minorEastAsia" w:eastAsiaTheme="minorEastAsia" w:hAnsiTheme="minorEastAsia" w:hint="eastAsia"/>
                <w:color w:val="000000"/>
              </w:rPr>
              <w:t>防静电、</w:t>
            </w:r>
            <w:r>
              <w:rPr>
                <w:rFonts w:asciiTheme="minorEastAsia" w:eastAsiaTheme="minorEastAsia" w:hAnsiTheme="minorEastAsia" w:hint="eastAsia"/>
                <w:color w:val="000000"/>
                <w:lang w:eastAsia="zh-CN"/>
              </w:rPr>
              <w:t>足趾保护</w:t>
            </w:r>
            <w:r>
              <w:rPr>
                <w:rFonts w:asciiTheme="minorEastAsia" w:eastAsiaTheme="minorEastAsia" w:hAnsiTheme="minorEastAsia" w:hint="eastAsia"/>
                <w:color w:val="000000"/>
              </w:rPr>
              <w:t>、防</w:t>
            </w:r>
            <w:r>
              <w:rPr>
                <w:rFonts w:asciiTheme="minorEastAsia" w:eastAsiaTheme="minorEastAsia" w:hAnsiTheme="minorEastAsia" w:hint="eastAsia"/>
                <w:color w:val="000000"/>
                <w:lang w:eastAsia="zh-CN"/>
              </w:rPr>
              <w:t>刺穿</w:t>
            </w:r>
            <w:r>
              <w:rPr>
                <w:rFonts w:asciiTheme="minorEastAsia" w:eastAsiaTheme="minorEastAsia" w:hAnsiTheme="minorEastAsia" w:hint="eastAsia"/>
                <w:color w:val="000000"/>
              </w:rPr>
              <w:t>、耐酸碱、防滑、防油</w:t>
            </w:r>
            <w:r>
              <w:rPr>
                <w:rFonts w:asciiTheme="minorEastAsia" w:eastAsiaTheme="minorEastAsia" w:hAnsiTheme="minorEastAsia" w:hint="eastAsia"/>
                <w:color w:val="000000"/>
                <w:lang w:eastAsia="zh-CN"/>
              </w:rPr>
              <w:t>、耐折</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鞋面</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优质头层牛皮或耐磨超纤皮，网面材料不可超过总鞋面面积的40%，具有防渗透性，和防泼溅性。</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鞋底</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防刺穿鞋底采用凯夫拉非金属材料，鞋底抗滑需达SRC等级。</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钢头</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宽体塑钢头</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鞋带</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防散落鞋带</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舒适性</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鞋子轻便、透气，行走舒适无挤痛等不适现象</w:t>
            </w:r>
          </w:p>
        </w:tc>
      </w:tr>
      <w:tr w:rsidR="00445863" w:rsidTr="00B3581E">
        <w:trPr>
          <w:trHeight w:val="720"/>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检测</w:t>
            </w:r>
          </w:p>
          <w:p w:rsidR="00445863" w:rsidRDefault="00445863" w:rsidP="00B3581E">
            <w:pPr>
              <w:jc w:val="center"/>
              <w:rPr>
                <w:lang w:bidi="mn-Mong-CN"/>
              </w:rPr>
            </w:pPr>
            <w:r>
              <w:rPr>
                <w:rFonts w:hint="eastAsia"/>
                <w:lang w:eastAsia="zh-CN" w:bidi="mn-Mong-CN"/>
              </w:rPr>
              <w:t>报告</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rPr>
              <w:t>符合GB21148-2020要求</w:t>
            </w:r>
            <w:r>
              <w:rPr>
                <w:rFonts w:asciiTheme="minorEastAsia" w:eastAsiaTheme="minorEastAsia" w:hAnsiTheme="minorEastAsia" w:hint="eastAsia"/>
                <w:color w:val="000000"/>
                <w:lang w:eastAsia="zh-CN"/>
              </w:rPr>
              <w:t>，</w:t>
            </w:r>
            <w:r>
              <w:rPr>
                <w:rFonts w:hint="eastAsia"/>
                <w:color w:val="000000"/>
                <w:lang w:eastAsia="zh-CN" w:bidi="ar"/>
              </w:rPr>
              <w:t>提供近2年的检测报告，检测单位为具有CNAS或CMA认证的检验检测机构，检测报告中必须包含:成鞋的抗冲击性，成鞋的耐压力性，鞋帮撕裂强度，外底撕裂强度，外底耐磨性，外底耐折性，成鞋刺穿力，成鞋防滑性，防静电性能等9项内容。</w:t>
            </w:r>
            <w:r>
              <w:rPr>
                <w:rFonts w:hint="eastAsia"/>
                <w:b/>
                <w:bCs/>
                <w:color w:val="FF0000"/>
                <w:lang w:eastAsia="zh-CN" w:bidi="ar"/>
              </w:rPr>
              <w:t>(提供劳保鞋的检测报告复印件)</w:t>
            </w:r>
            <w:r>
              <w:rPr>
                <w:rFonts w:hint="eastAsia"/>
                <w:color w:val="000000"/>
                <w:lang w:eastAsia="zh-CN" w:bidi="ar"/>
              </w:rPr>
              <w:t>。</w:t>
            </w:r>
          </w:p>
        </w:tc>
      </w:tr>
      <w:tr w:rsidR="00445863" w:rsidTr="00B3581E">
        <w:trPr>
          <w:trHeight w:val="454"/>
          <w:jc w:val="center"/>
        </w:trPr>
        <w:tc>
          <w:tcPr>
            <w:tcW w:w="700" w:type="dxa"/>
            <w:vMerge w:val="restart"/>
            <w:shd w:val="clear" w:color="auto" w:fill="auto"/>
            <w:noWrap/>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w:t>
            </w:r>
          </w:p>
        </w:tc>
        <w:tc>
          <w:tcPr>
            <w:tcW w:w="951" w:type="dxa"/>
            <w:vMerge w:val="restart"/>
            <w:shd w:val="clear" w:color="auto" w:fill="auto"/>
            <w:vAlign w:val="center"/>
          </w:tcPr>
          <w:p w:rsidR="00445863" w:rsidRDefault="00445863" w:rsidP="00B3581E">
            <w:pPr>
              <w:jc w:val="center"/>
              <w:rPr>
                <w:rFonts w:asciiTheme="minorEastAsia" w:eastAsiaTheme="minorEastAsia" w:hAnsiTheme="minorEastAsia"/>
                <w:color w:val="000000"/>
              </w:rPr>
            </w:pPr>
            <w:r>
              <w:rPr>
                <w:rFonts w:asciiTheme="minorEastAsia" w:eastAsiaTheme="minorEastAsia" w:hAnsiTheme="minorEastAsia" w:hint="eastAsia"/>
                <w:color w:val="000000"/>
              </w:rPr>
              <w:t>绝缘电工鞋</w:t>
            </w: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款式</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低帮</w:t>
            </w:r>
            <w:r>
              <w:rPr>
                <w:rFonts w:asciiTheme="minorEastAsia" w:eastAsiaTheme="minorEastAsia" w:hAnsiTheme="minorEastAsia" w:hint="eastAsia"/>
                <w:b/>
                <w:bCs/>
                <w:color w:val="FF0000"/>
                <w:lang w:eastAsia="zh-CN"/>
              </w:rPr>
              <w:t>（需与安全鞋同款不同功能）</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功能</w:t>
            </w:r>
          </w:p>
        </w:tc>
        <w:tc>
          <w:tcPr>
            <w:tcW w:w="5915" w:type="dxa"/>
            <w:shd w:val="clear" w:color="auto" w:fill="auto"/>
            <w:vAlign w:val="center"/>
          </w:tcPr>
          <w:p w:rsidR="00445863" w:rsidRDefault="00445863" w:rsidP="00B3581E">
            <w:pPr>
              <w:rPr>
                <w:lang w:bidi="mn-Mong-CN"/>
              </w:rPr>
            </w:pPr>
            <w:r>
              <w:rPr>
                <w:rFonts w:asciiTheme="minorEastAsia" w:eastAsiaTheme="minorEastAsia" w:hAnsiTheme="minorEastAsia" w:hint="eastAsia"/>
                <w:color w:val="000000"/>
                <w:lang w:eastAsia="zh-CN"/>
              </w:rPr>
              <w:t>电绝缘（6KV）</w:t>
            </w:r>
            <w:r>
              <w:rPr>
                <w:rFonts w:asciiTheme="minorEastAsia" w:eastAsiaTheme="minorEastAsia" w:hAnsiTheme="minorEastAsia" w:hint="eastAsia"/>
                <w:color w:val="000000"/>
              </w:rPr>
              <w:t>、</w:t>
            </w:r>
            <w:r>
              <w:rPr>
                <w:rFonts w:asciiTheme="minorEastAsia" w:eastAsiaTheme="minorEastAsia" w:hAnsiTheme="minorEastAsia" w:hint="eastAsia"/>
                <w:color w:val="000000"/>
                <w:lang w:eastAsia="zh-CN"/>
              </w:rPr>
              <w:t>足趾保护</w:t>
            </w:r>
            <w:r>
              <w:rPr>
                <w:rFonts w:asciiTheme="minorEastAsia" w:eastAsiaTheme="minorEastAsia" w:hAnsiTheme="minorEastAsia" w:hint="eastAsia"/>
                <w:color w:val="000000"/>
              </w:rPr>
              <w:t>、耐酸碱、防水、防滑、防油</w:t>
            </w:r>
            <w:r>
              <w:rPr>
                <w:rFonts w:asciiTheme="minorEastAsia" w:eastAsiaTheme="minorEastAsia" w:hAnsiTheme="minorEastAsia" w:hint="eastAsia"/>
                <w:color w:val="000000"/>
                <w:lang w:eastAsia="zh-CN"/>
              </w:rPr>
              <w:t>、耐折</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鞋面</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优质头层牛皮或耐磨超纤皮</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鞋底</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防刺穿鞋底采用凯夫拉非金属材料，鞋底抗滑需达SRC等级。</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钢头</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宽体塑钢头</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鞋带</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防散落鞋带</w:t>
            </w:r>
          </w:p>
        </w:tc>
      </w:tr>
      <w:tr w:rsidR="00445863" w:rsidTr="00B3581E">
        <w:trPr>
          <w:trHeight w:val="454"/>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舒适性</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lang w:eastAsia="zh-CN"/>
              </w:rPr>
              <w:t>鞋子轻便、透气，行走舒适无挤痛等不适现象</w:t>
            </w:r>
          </w:p>
        </w:tc>
      </w:tr>
      <w:tr w:rsidR="00445863" w:rsidTr="00B3581E">
        <w:trPr>
          <w:trHeight w:val="720"/>
          <w:jc w:val="center"/>
        </w:trPr>
        <w:tc>
          <w:tcPr>
            <w:tcW w:w="700" w:type="dxa"/>
            <w:vMerge/>
            <w:shd w:val="clear" w:color="auto" w:fill="auto"/>
            <w:noWrap/>
            <w:vAlign w:val="center"/>
          </w:tcPr>
          <w:p w:rsidR="00445863" w:rsidRDefault="00445863" w:rsidP="00B3581E">
            <w:pPr>
              <w:jc w:val="center"/>
              <w:rPr>
                <w:rFonts w:asciiTheme="minorEastAsia" w:eastAsiaTheme="minorEastAsia" w:hAnsiTheme="minorEastAsia"/>
                <w:color w:val="000000"/>
              </w:rPr>
            </w:pPr>
          </w:p>
        </w:tc>
        <w:tc>
          <w:tcPr>
            <w:tcW w:w="951" w:type="dxa"/>
            <w:vMerge/>
            <w:shd w:val="clear" w:color="auto" w:fill="auto"/>
            <w:vAlign w:val="center"/>
          </w:tcPr>
          <w:p w:rsidR="00445863" w:rsidRDefault="00445863" w:rsidP="00B3581E">
            <w:pPr>
              <w:jc w:val="center"/>
              <w:rPr>
                <w:rFonts w:asciiTheme="minorEastAsia" w:eastAsiaTheme="minorEastAsia" w:hAnsiTheme="minorEastAsia"/>
                <w:color w:val="000000"/>
              </w:rPr>
            </w:pPr>
          </w:p>
        </w:tc>
        <w:tc>
          <w:tcPr>
            <w:tcW w:w="950" w:type="dxa"/>
            <w:shd w:val="clear" w:color="auto" w:fill="auto"/>
            <w:vAlign w:val="center"/>
          </w:tcPr>
          <w:p w:rsidR="00445863" w:rsidRDefault="00445863" w:rsidP="00B3581E">
            <w:pPr>
              <w:jc w:val="center"/>
              <w:rPr>
                <w:lang w:bidi="mn-Mong-CN"/>
              </w:rPr>
            </w:pPr>
            <w:r>
              <w:rPr>
                <w:rFonts w:hint="eastAsia"/>
                <w:lang w:eastAsia="zh-CN" w:bidi="mn-Mong-CN"/>
              </w:rPr>
              <w:t>检测</w:t>
            </w:r>
          </w:p>
          <w:p w:rsidR="00445863" w:rsidRDefault="00445863" w:rsidP="00B3581E">
            <w:pPr>
              <w:jc w:val="center"/>
              <w:rPr>
                <w:lang w:bidi="mn-Mong-CN"/>
              </w:rPr>
            </w:pPr>
            <w:r>
              <w:rPr>
                <w:rFonts w:hint="eastAsia"/>
                <w:lang w:eastAsia="zh-CN" w:bidi="mn-Mong-CN"/>
              </w:rPr>
              <w:t>报告</w:t>
            </w:r>
          </w:p>
        </w:tc>
        <w:tc>
          <w:tcPr>
            <w:tcW w:w="5915" w:type="dxa"/>
            <w:shd w:val="clear" w:color="auto" w:fill="auto"/>
            <w:vAlign w:val="center"/>
          </w:tcPr>
          <w:p w:rsidR="00445863" w:rsidRDefault="00445863" w:rsidP="00B3581E">
            <w:pPr>
              <w:rPr>
                <w:rFonts w:asciiTheme="minorEastAsia" w:eastAsiaTheme="minorEastAsia" w:hAnsiTheme="minorEastAsia"/>
                <w:color w:val="000000"/>
              </w:rPr>
            </w:pPr>
            <w:r>
              <w:rPr>
                <w:rFonts w:asciiTheme="minorEastAsia" w:eastAsiaTheme="minorEastAsia" w:hAnsiTheme="minorEastAsia" w:hint="eastAsia"/>
                <w:color w:val="000000"/>
              </w:rPr>
              <w:t>符合GB21148-2020要求</w:t>
            </w:r>
            <w:r>
              <w:rPr>
                <w:rFonts w:asciiTheme="minorEastAsia" w:eastAsiaTheme="minorEastAsia" w:hAnsiTheme="minorEastAsia" w:hint="eastAsia"/>
                <w:color w:val="000000"/>
                <w:lang w:eastAsia="zh-CN"/>
              </w:rPr>
              <w:t>，</w:t>
            </w:r>
            <w:r>
              <w:rPr>
                <w:rFonts w:hint="eastAsia"/>
                <w:color w:val="000000"/>
                <w:lang w:eastAsia="zh-CN" w:bidi="ar"/>
              </w:rPr>
              <w:t>提供近2年的检测报告，检测单位为具有CNAS或CMA认证的检验检测机构，检测报告中必须包含:成鞋的抗冲击性，成鞋的耐压力性，鞋帮撕裂强度，外底撕裂强度，外底耐磨性，外底耐折性，成鞋防滑性，电绝缘性能，鞋座区域能量吸收等9项内容。</w:t>
            </w:r>
            <w:r>
              <w:rPr>
                <w:rFonts w:hint="eastAsia"/>
                <w:b/>
                <w:bCs/>
                <w:color w:val="FF0000"/>
                <w:lang w:eastAsia="zh-CN" w:bidi="ar"/>
              </w:rPr>
              <w:t>(提供劳保鞋的检测报告复印件)</w:t>
            </w:r>
            <w:r>
              <w:rPr>
                <w:rFonts w:hint="eastAsia"/>
                <w:color w:val="000000"/>
                <w:lang w:eastAsia="zh-CN" w:bidi="ar"/>
              </w:rPr>
              <w:t>。</w:t>
            </w:r>
          </w:p>
        </w:tc>
      </w:tr>
    </w:tbl>
    <w:p w:rsidR="00445863" w:rsidRDefault="00445863" w:rsidP="00445863">
      <w:pPr>
        <w:snapToGrid w:val="0"/>
        <w:spacing w:line="360" w:lineRule="auto"/>
        <w:rPr>
          <w:sz w:val="24"/>
          <w:szCs w:val="24"/>
        </w:rPr>
      </w:pPr>
    </w:p>
    <w:p w:rsidR="00445863" w:rsidRDefault="00445863" w:rsidP="00445863">
      <w:pPr>
        <w:widowControl/>
        <w:numPr>
          <w:ilvl w:val="0"/>
          <w:numId w:val="43"/>
        </w:numPr>
        <w:autoSpaceDE/>
        <w:autoSpaceDN/>
        <w:snapToGrid w:val="0"/>
        <w:spacing w:line="360" w:lineRule="auto"/>
        <w:jc w:val="both"/>
        <w:rPr>
          <w:b/>
          <w:bCs/>
          <w:sz w:val="24"/>
          <w:szCs w:val="24"/>
        </w:rPr>
      </w:pPr>
      <w:r>
        <w:rPr>
          <w:rFonts w:hint="eastAsia"/>
          <w:b/>
          <w:bCs/>
          <w:sz w:val="24"/>
          <w:szCs w:val="24"/>
          <w:lang w:eastAsia="zh-CN"/>
        </w:rPr>
        <w:t>质保期</w:t>
      </w:r>
    </w:p>
    <w:p w:rsidR="00445863" w:rsidRDefault="00445863" w:rsidP="00445863">
      <w:pPr>
        <w:snapToGrid w:val="0"/>
        <w:spacing w:line="360" w:lineRule="auto"/>
        <w:rPr>
          <w:sz w:val="24"/>
          <w:szCs w:val="24"/>
        </w:rPr>
      </w:pPr>
      <w:r>
        <w:rPr>
          <w:rFonts w:hint="eastAsia"/>
          <w:sz w:val="24"/>
          <w:szCs w:val="24"/>
          <w:lang w:eastAsia="zh-CN"/>
        </w:rPr>
        <w:t>（1）投标人承诺将按“三包”内容进行售后服务，并承诺6个月内产品出现开裂长度在1CM以上、深度在1CM以上现象免费包换，其他质量问题在保质期内免费维修。</w:t>
      </w:r>
    </w:p>
    <w:p w:rsidR="00445863" w:rsidRDefault="00445863" w:rsidP="00445863">
      <w:pPr>
        <w:snapToGrid w:val="0"/>
        <w:spacing w:line="360" w:lineRule="auto"/>
        <w:rPr>
          <w:sz w:val="24"/>
          <w:szCs w:val="24"/>
        </w:rPr>
      </w:pPr>
      <w:r>
        <w:rPr>
          <w:rFonts w:hint="eastAsia"/>
          <w:sz w:val="24"/>
          <w:szCs w:val="24"/>
          <w:lang w:eastAsia="zh-CN"/>
        </w:rPr>
        <w:t>（2）保质期:至少1年以上。</w:t>
      </w:r>
    </w:p>
    <w:p w:rsidR="00445863" w:rsidRDefault="00445863" w:rsidP="00445863">
      <w:pPr>
        <w:snapToGrid w:val="0"/>
        <w:spacing w:line="360" w:lineRule="auto"/>
        <w:rPr>
          <w:sz w:val="24"/>
          <w:szCs w:val="24"/>
        </w:rPr>
      </w:pPr>
      <w:r>
        <w:rPr>
          <w:rFonts w:hint="eastAsia"/>
          <w:sz w:val="24"/>
          <w:szCs w:val="24"/>
          <w:lang w:eastAsia="zh-CN"/>
        </w:rPr>
        <w:t>（3）保质期内正常穿用情况下出现以下任何问题将判为质量问题，投标人应承诺按合同约定免费包修或包换:</w:t>
      </w:r>
    </w:p>
    <w:p w:rsidR="00445863" w:rsidRDefault="00445863" w:rsidP="00445863">
      <w:pPr>
        <w:snapToGrid w:val="0"/>
        <w:spacing w:line="360" w:lineRule="auto"/>
        <w:rPr>
          <w:sz w:val="24"/>
          <w:szCs w:val="24"/>
        </w:rPr>
      </w:pPr>
      <w:r>
        <w:rPr>
          <w:rFonts w:hint="eastAsia"/>
          <w:sz w:val="24"/>
          <w:szCs w:val="24"/>
          <w:lang w:eastAsia="zh-CN"/>
        </w:rPr>
        <w:lastRenderedPageBreak/>
        <w:t>(a)不符合产品标准中合格品质量要求。</w:t>
      </w:r>
    </w:p>
    <w:p w:rsidR="00445863" w:rsidRDefault="00445863" w:rsidP="00445863">
      <w:pPr>
        <w:snapToGrid w:val="0"/>
        <w:spacing w:line="360" w:lineRule="auto"/>
        <w:rPr>
          <w:sz w:val="24"/>
          <w:szCs w:val="24"/>
        </w:rPr>
      </w:pPr>
      <w:r>
        <w:rPr>
          <w:rFonts w:hint="eastAsia"/>
          <w:sz w:val="24"/>
          <w:szCs w:val="24"/>
          <w:lang w:eastAsia="zh-CN"/>
        </w:rPr>
        <w:t>(b)帮面裂、绑脚断、裂，严重白霜，脱色。前帮明细松面，涂饰层脱落或龟裂，</w:t>
      </w:r>
    </w:p>
    <w:p w:rsidR="00445863" w:rsidRDefault="00445863" w:rsidP="00445863">
      <w:pPr>
        <w:snapToGrid w:val="0"/>
        <w:spacing w:line="360" w:lineRule="auto"/>
        <w:rPr>
          <w:sz w:val="24"/>
          <w:szCs w:val="24"/>
        </w:rPr>
      </w:pPr>
      <w:r>
        <w:rPr>
          <w:rFonts w:hint="eastAsia"/>
          <w:sz w:val="24"/>
          <w:szCs w:val="24"/>
          <w:lang w:eastAsia="zh-CN"/>
        </w:rPr>
        <w:t>帮面接触地面磨损。开线、开胶。</w:t>
      </w:r>
    </w:p>
    <w:p w:rsidR="00445863" w:rsidRDefault="00445863" w:rsidP="00445863">
      <w:pPr>
        <w:snapToGrid w:val="0"/>
        <w:spacing w:line="360" w:lineRule="auto"/>
        <w:rPr>
          <w:sz w:val="24"/>
          <w:szCs w:val="24"/>
        </w:rPr>
      </w:pPr>
      <w:r>
        <w:rPr>
          <w:rFonts w:hint="eastAsia"/>
          <w:sz w:val="24"/>
          <w:szCs w:val="24"/>
          <w:lang w:eastAsia="zh-CN"/>
        </w:rPr>
        <w:t>(c)主跟或包头变形。鞋跟变形、裂、断或掉，跟面脱落。</w:t>
      </w:r>
    </w:p>
    <w:p w:rsidR="00445863" w:rsidRDefault="00445863" w:rsidP="00445863">
      <w:pPr>
        <w:snapToGrid w:val="0"/>
        <w:spacing w:line="360" w:lineRule="auto"/>
        <w:rPr>
          <w:sz w:val="24"/>
          <w:szCs w:val="24"/>
        </w:rPr>
      </w:pPr>
      <w:r>
        <w:rPr>
          <w:rFonts w:hint="eastAsia"/>
          <w:sz w:val="24"/>
          <w:szCs w:val="24"/>
          <w:lang w:eastAsia="zh-CN"/>
        </w:rPr>
        <w:t>(d)勾心软、断或松动。</w:t>
      </w:r>
    </w:p>
    <w:p w:rsidR="00445863" w:rsidRDefault="00445863" w:rsidP="00445863">
      <w:pPr>
        <w:snapToGrid w:val="0"/>
        <w:spacing w:line="360" w:lineRule="auto"/>
        <w:rPr>
          <w:sz w:val="24"/>
          <w:szCs w:val="24"/>
        </w:rPr>
      </w:pPr>
      <w:r>
        <w:rPr>
          <w:rFonts w:hint="eastAsia"/>
          <w:sz w:val="24"/>
          <w:szCs w:val="24"/>
          <w:lang w:eastAsia="zh-CN"/>
        </w:rPr>
        <w:t>(e)鞋里明显脱色污染袜子，鞋里磨破。</w:t>
      </w:r>
    </w:p>
    <w:p w:rsidR="00445863" w:rsidRDefault="00445863" w:rsidP="00445863">
      <w:pPr>
        <w:snapToGrid w:val="0"/>
        <w:spacing w:line="360" w:lineRule="auto"/>
        <w:rPr>
          <w:sz w:val="24"/>
          <w:szCs w:val="24"/>
        </w:rPr>
      </w:pPr>
      <w:r>
        <w:rPr>
          <w:rFonts w:hint="eastAsia"/>
          <w:sz w:val="24"/>
          <w:szCs w:val="24"/>
          <w:lang w:eastAsia="zh-CN"/>
        </w:rPr>
        <w:t>(f)外底或内底裂、断或凹凸不平影响穿用。</w:t>
      </w:r>
    </w:p>
    <w:p w:rsidR="00445863" w:rsidRDefault="00445863" w:rsidP="00445863">
      <w:pPr>
        <w:snapToGrid w:val="0"/>
        <w:spacing w:line="360" w:lineRule="auto"/>
        <w:rPr>
          <w:sz w:val="24"/>
          <w:szCs w:val="24"/>
        </w:rPr>
      </w:pPr>
      <w:r>
        <w:rPr>
          <w:rFonts w:hint="eastAsia"/>
          <w:sz w:val="24"/>
          <w:szCs w:val="24"/>
          <w:lang w:eastAsia="zh-CN"/>
        </w:rPr>
        <w:t>(g)围条开胶、断裂。</w:t>
      </w:r>
    </w:p>
    <w:p w:rsidR="00445863" w:rsidRDefault="00445863" w:rsidP="00445863">
      <w:pPr>
        <w:snapToGrid w:val="0"/>
        <w:spacing w:line="360" w:lineRule="auto"/>
        <w:rPr>
          <w:sz w:val="24"/>
          <w:szCs w:val="24"/>
        </w:rPr>
      </w:pPr>
      <w:r>
        <w:rPr>
          <w:rFonts w:hint="eastAsia"/>
          <w:sz w:val="24"/>
          <w:szCs w:val="24"/>
          <w:lang w:eastAsia="zh-CN"/>
        </w:rPr>
        <w:t>（4）投标人必须提供投标产品的质量保证说明。</w:t>
      </w:r>
    </w:p>
    <w:p w:rsidR="00445863" w:rsidRDefault="00445863" w:rsidP="00445863">
      <w:pPr>
        <w:snapToGrid w:val="0"/>
        <w:spacing w:line="360" w:lineRule="auto"/>
        <w:rPr>
          <w:b/>
          <w:bCs/>
          <w:sz w:val="24"/>
          <w:szCs w:val="24"/>
        </w:rPr>
      </w:pPr>
      <w:r>
        <w:rPr>
          <w:rFonts w:hint="eastAsia"/>
          <w:b/>
          <w:bCs/>
          <w:sz w:val="24"/>
          <w:szCs w:val="24"/>
          <w:lang w:eastAsia="zh-CN"/>
        </w:rPr>
        <w:t>3、送货要求</w:t>
      </w:r>
    </w:p>
    <w:p w:rsidR="00445863" w:rsidRDefault="00445863" w:rsidP="00445863">
      <w:pPr>
        <w:snapToGrid w:val="0"/>
        <w:spacing w:line="360" w:lineRule="auto"/>
        <w:rPr>
          <w:sz w:val="24"/>
          <w:szCs w:val="24"/>
        </w:rPr>
      </w:pPr>
      <w:r>
        <w:rPr>
          <w:rFonts w:hint="eastAsia"/>
          <w:sz w:val="24"/>
          <w:szCs w:val="24"/>
        </w:rPr>
        <w:t>（</w:t>
      </w:r>
      <w:r>
        <w:rPr>
          <w:sz w:val="24"/>
          <w:szCs w:val="24"/>
        </w:rPr>
        <w:t>1</w:t>
      </w:r>
      <w:r>
        <w:rPr>
          <w:rFonts w:hint="eastAsia"/>
          <w:sz w:val="24"/>
          <w:szCs w:val="24"/>
        </w:rPr>
        <w:t>）需每月按订货量交货到指定地点并负责卸货，交货周期为20天。如特殊情况需紧急供货的个别用品，需按要求及时送达。</w:t>
      </w:r>
    </w:p>
    <w:p w:rsidR="00445863" w:rsidRDefault="00445863" w:rsidP="00445863">
      <w:pPr>
        <w:snapToGrid w:val="0"/>
        <w:spacing w:line="360" w:lineRule="auto"/>
        <w:rPr>
          <w:sz w:val="24"/>
          <w:szCs w:val="24"/>
        </w:rPr>
      </w:pPr>
      <w:r>
        <w:rPr>
          <w:rFonts w:hint="eastAsia"/>
          <w:sz w:val="24"/>
          <w:szCs w:val="24"/>
        </w:rPr>
        <w:t>（2）每次交货的</w:t>
      </w:r>
      <w:r>
        <w:rPr>
          <w:rFonts w:hint="eastAsia"/>
          <w:sz w:val="24"/>
          <w:szCs w:val="24"/>
          <w:lang w:eastAsia="zh-CN"/>
        </w:rPr>
        <w:t>安全鞋</w:t>
      </w:r>
      <w:r>
        <w:rPr>
          <w:rFonts w:hint="eastAsia"/>
          <w:sz w:val="24"/>
          <w:szCs w:val="24"/>
        </w:rPr>
        <w:t>需附相应的产品合格证，供货日期离生产日期不超过半年。</w:t>
      </w:r>
    </w:p>
    <w:p w:rsidR="00445863" w:rsidRDefault="00445863" w:rsidP="00445863">
      <w:pPr>
        <w:snapToGrid w:val="0"/>
        <w:spacing w:line="360" w:lineRule="auto"/>
        <w:rPr>
          <w:b/>
          <w:bCs/>
          <w:sz w:val="24"/>
          <w:szCs w:val="24"/>
        </w:rPr>
      </w:pPr>
      <w:r>
        <w:rPr>
          <w:rFonts w:hint="eastAsia"/>
          <w:b/>
          <w:bCs/>
          <w:sz w:val="24"/>
          <w:szCs w:val="24"/>
          <w:lang w:eastAsia="zh-CN"/>
        </w:rPr>
        <w:t>五、投标样品要求</w:t>
      </w:r>
    </w:p>
    <w:p w:rsidR="00445863" w:rsidRDefault="00445863" w:rsidP="00445863">
      <w:pPr>
        <w:snapToGrid w:val="0"/>
        <w:spacing w:line="360" w:lineRule="auto"/>
        <w:rPr>
          <w:sz w:val="24"/>
          <w:szCs w:val="24"/>
        </w:rPr>
      </w:pPr>
      <w:r>
        <w:rPr>
          <w:rFonts w:hint="eastAsia"/>
          <w:sz w:val="24"/>
          <w:szCs w:val="24"/>
          <w:lang w:eastAsia="zh-CN"/>
        </w:rPr>
        <w:t>1、投标人需提供样品安全鞋5双、电绝缘鞋2双、轻便安全鞋4双，共11双(8双现场试穿，3双留样），现场试穿样品不退回，留样样品可退回。</w:t>
      </w:r>
    </w:p>
    <w:p w:rsidR="00445863" w:rsidRDefault="00445863" w:rsidP="00445863">
      <w:pPr>
        <w:snapToGrid w:val="0"/>
        <w:spacing w:line="360" w:lineRule="auto"/>
        <w:rPr>
          <w:sz w:val="24"/>
          <w:szCs w:val="24"/>
        </w:rPr>
      </w:pPr>
      <w:r>
        <w:rPr>
          <w:rFonts w:hint="eastAsia"/>
          <w:sz w:val="24"/>
          <w:szCs w:val="24"/>
          <w:lang w:eastAsia="zh-CN"/>
        </w:rPr>
        <w:t>2、投标人应在投标样品上标注投标单位及相应的投标项目。</w:t>
      </w:r>
    </w:p>
    <w:p w:rsidR="00445863" w:rsidRDefault="00445863" w:rsidP="00445863">
      <w:pPr>
        <w:snapToGrid w:val="0"/>
        <w:spacing w:line="360" w:lineRule="auto"/>
        <w:rPr>
          <w:b/>
          <w:bCs/>
          <w:sz w:val="24"/>
          <w:szCs w:val="24"/>
        </w:rPr>
      </w:pPr>
      <w:r>
        <w:rPr>
          <w:rFonts w:hint="eastAsia"/>
          <w:b/>
          <w:bCs/>
          <w:sz w:val="24"/>
          <w:szCs w:val="24"/>
          <w:lang w:eastAsia="zh-CN"/>
        </w:rPr>
        <w:t>六、评标方案</w:t>
      </w:r>
    </w:p>
    <w:p w:rsidR="00445863" w:rsidRDefault="00445863" w:rsidP="00445863">
      <w:pPr>
        <w:snapToGrid w:val="0"/>
        <w:spacing w:line="360" w:lineRule="auto"/>
        <w:rPr>
          <w:sz w:val="24"/>
          <w:szCs w:val="24"/>
        </w:rPr>
      </w:pPr>
      <w:r>
        <w:rPr>
          <w:rFonts w:hint="eastAsia"/>
          <w:sz w:val="24"/>
          <w:szCs w:val="24"/>
          <w:lang w:eastAsia="zh-CN"/>
        </w:rPr>
        <w:t>1、价格因素分F1（满分70分）</w:t>
      </w:r>
    </w:p>
    <w:p w:rsidR="00445863" w:rsidRDefault="00445863" w:rsidP="00445863">
      <w:pPr>
        <w:snapToGrid w:val="0"/>
        <w:spacing w:line="360" w:lineRule="auto"/>
        <w:rPr>
          <w:sz w:val="24"/>
          <w:szCs w:val="24"/>
        </w:rPr>
      </w:pPr>
      <w:r>
        <w:rPr>
          <w:rFonts w:hint="eastAsia"/>
          <w:sz w:val="24"/>
          <w:szCs w:val="24"/>
          <w:lang w:eastAsia="zh-CN"/>
        </w:rPr>
        <w:t>评标基准价计算方法统一采用低价优先法，即满足招标文件要求且最低的投标评审价格作为评标基准价，其价格分为满分。其他投标人价格分按下列公式计算:</w:t>
      </w:r>
    </w:p>
    <w:p w:rsidR="00445863" w:rsidRDefault="00445863" w:rsidP="00445863">
      <w:pPr>
        <w:snapToGrid w:val="0"/>
        <w:spacing w:line="360" w:lineRule="auto"/>
        <w:rPr>
          <w:sz w:val="24"/>
          <w:szCs w:val="24"/>
        </w:rPr>
      </w:pPr>
      <w:r>
        <w:rPr>
          <w:rFonts w:hint="eastAsia"/>
          <w:sz w:val="24"/>
          <w:szCs w:val="24"/>
          <w:lang w:eastAsia="zh-CN"/>
        </w:rPr>
        <w:t>投标报价得分=评标基准价/有效投标评审价格*价格分。</w:t>
      </w:r>
    </w:p>
    <w:p w:rsidR="00445863" w:rsidRDefault="00445863" w:rsidP="00445863">
      <w:pPr>
        <w:widowControl/>
        <w:numPr>
          <w:ilvl w:val="0"/>
          <w:numId w:val="43"/>
        </w:numPr>
        <w:autoSpaceDE/>
        <w:autoSpaceDN/>
        <w:snapToGrid w:val="0"/>
        <w:spacing w:line="360" w:lineRule="auto"/>
        <w:jc w:val="both"/>
        <w:rPr>
          <w:sz w:val="24"/>
          <w:szCs w:val="24"/>
        </w:rPr>
      </w:pPr>
      <w:r>
        <w:rPr>
          <w:rFonts w:hint="eastAsia"/>
          <w:sz w:val="24"/>
          <w:szCs w:val="24"/>
          <w:lang w:eastAsia="zh-CN"/>
        </w:rPr>
        <w:t>样品及技术因素评分F2（满分30分）</w:t>
      </w:r>
    </w:p>
    <w:p w:rsidR="00445863" w:rsidRDefault="00445863" w:rsidP="00445863">
      <w:pPr>
        <w:snapToGrid w:val="0"/>
        <w:spacing w:line="360" w:lineRule="auto"/>
        <w:rPr>
          <w:sz w:val="24"/>
          <w:szCs w:val="24"/>
        </w:rPr>
      </w:pPr>
      <w:r>
        <w:rPr>
          <w:rFonts w:hint="eastAsia"/>
          <w:sz w:val="24"/>
          <w:szCs w:val="24"/>
          <w:lang w:eastAsia="zh-CN"/>
        </w:rPr>
        <w:t>样品及技术因素评分=安全鞋（含电工鞋）样品及技术因素平均得分*0.75+轻便安全鞋样品及技术因素平均得分*0.25</w:t>
      </w:r>
    </w:p>
    <w:p w:rsidR="00445863" w:rsidRDefault="00445863" w:rsidP="00445863">
      <w:pPr>
        <w:snapToGrid w:val="0"/>
        <w:spacing w:line="360" w:lineRule="auto"/>
        <w:rPr>
          <w:sz w:val="24"/>
          <w:szCs w:val="24"/>
        </w:rPr>
      </w:pPr>
      <w:r>
        <w:rPr>
          <w:rFonts w:hint="eastAsia"/>
          <w:b/>
          <w:bCs/>
          <w:color w:val="FF0000"/>
          <w:sz w:val="24"/>
          <w:szCs w:val="24"/>
          <w:lang w:eastAsia="zh-CN"/>
        </w:rPr>
        <w:t>安全鞋评标人4人、电工鞋评标人1人、轻便安全鞋评标人3人，合计评标人8人。因电工鞋与安全鞋同款不同功能，电工鞋评分计入安全鞋评分。</w:t>
      </w:r>
    </w:p>
    <w:p w:rsidR="00445863" w:rsidRDefault="00445863" w:rsidP="00445863">
      <w:pPr>
        <w:rPr>
          <w:sz w:val="24"/>
          <w:szCs w:val="24"/>
        </w:rPr>
      </w:pPr>
      <w:r>
        <w:rPr>
          <w:rFonts w:hint="eastAsia"/>
          <w:sz w:val="24"/>
          <w:szCs w:val="24"/>
          <w:lang w:eastAsia="zh-CN"/>
        </w:rPr>
        <w:br w:type="page"/>
      </w:r>
    </w:p>
    <w:p w:rsidR="00445863" w:rsidRDefault="00445863" w:rsidP="00445863">
      <w:pPr>
        <w:snapToGrid w:val="0"/>
        <w:spacing w:line="360" w:lineRule="auto"/>
        <w:rPr>
          <w:sz w:val="24"/>
          <w:szCs w:val="24"/>
        </w:rPr>
      </w:pPr>
    </w:p>
    <w:tbl>
      <w:tblPr>
        <w:tblW w:w="85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9"/>
        <w:gridCol w:w="1200"/>
        <w:gridCol w:w="796"/>
        <w:gridCol w:w="5030"/>
        <w:gridCol w:w="779"/>
      </w:tblGrid>
      <w:tr w:rsidR="00445863" w:rsidTr="00B3581E">
        <w:trPr>
          <w:trHeight w:val="227"/>
          <w:jc w:val="center"/>
        </w:trPr>
        <w:tc>
          <w:tcPr>
            <w:tcW w:w="699" w:type="dxa"/>
            <w:tcBorders>
              <w:tl2br w:val="nil"/>
              <w:tr2bl w:val="nil"/>
            </w:tcBorders>
            <w:shd w:val="clear" w:color="auto" w:fill="auto"/>
            <w:vAlign w:val="center"/>
          </w:tcPr>
          <w:p w:rsidR="00445863" w:rsidRDefault="00445863" w:rsidP="00B3581E">
            <w:pPr>
              <w:jc w:val="center"/>
              <w:textAlignment w:val="center"/>
              <w:rPr>
                <w:b/>
                <w:bCs/>
                <w:color w:val="000000"/>
              </w:rPr>
            </w:pPr>
            <w:r>
              <w:rPr>
                <w:rFonts w:hint="eastAsia"/>
                <w:b/>
                <w:bCs/>
                <w:color w:val="000000"/>
                <w:lang w:eastAsia="zh-CN" w:bidi="ar"/>
              </w:rPr>
              <w:t>项目</w:t>
            </w:r>
          </w:p>
        </w:tc>
        <w:tc>
          <w:tcPr>
            <w:tcW w:w="1200" w:type="dxa"/>
            <w:tcBorders>
              <w:tl2br w:val="nil"/>
              <w:tr2bl w:val="nil"/>
            </w:tcBorders>
            <w:shd w:val="clear" w:color="auto" w:fill="auto"/>
            <w:vAlign w:val="center"/>
          </w:tcPr>
          <w:p w:rsidR="00445863" w:rsidRDefault="00445863" w:rsidP="00B3581E">
            <w:pPr>
              <w:jc w:val="center"/>
              <w:textAlignment w:val="center"/>
              <w:rPr>
                <w:b/>
                <w:bCs/>
                <w:color w:val="000000"/>
              </w:rPr>
            </w:pPr>
            <w:r>
              <w:rPr>
                <w:rFonts w:hint="eastAsia"/>
                <w:b/>
                <w:bCs/>
                <w:color w:val="000000"/>
                <w:lang w:eastAsia="zh-CN" w:bidi="ar"/>
              </w:rPr>
              <w:t>基本要求</w:t>
            </w:r>
          </w:p>
        </w:tc>
        <w:tc>
          <w:tcPr>
            <w:tcW w:w="796" w:type="dxa"/>
            <w:tcBorders>
              <w:tl2br w:val="nil"/>
              <w:tr2bl w:val="nil"/>
            </w:tcBorders>
            <w:shd w:val="clear" w:color="auto" w:fill="auto"/>
            <w:vAlign w:val="center"/>
          </w:tcPr>
          <w:p w:rsidR="00445863" w:rsidRDefault="00445863" w:rsidP="00B3581E">
            <w:pPr>
              <w:jc w:val="center"/>
              <w:textAlignment w:val="center"/>
              <w:rPr>
                <w:b/>
                <w:bCs/>
                <w:color w:val="000000"/>
              </w:rPr>
            </w:pPr>
            <w:r>
              <w:rPr>
                <w:rFonts w:hint="eastAsia"/>
                <w:b/>
                <w:bCs/>
                <w:color w:val="000000"/>
                <w:lang w:eastAsia="zh-CN" w:bidi="ar"/>
              </w:rPr>
              <w:t>标准分</w:t>
            </w:r>
          </w:p>
        </w:tc>
        <w:tc>
          <w:tcPr>
            <w:tcW w:w="5030" w:type="dxa"/>
            <w:tcBorders>
              <w:tl2br w:val="nil"/>
              <w:tr2bl w:val="nil"/>
            </w:tcBorders>
            <w:shd w:val="clear" w:color="auto" w:fill="auto"/>
            <w:vAlign w:val="center"/>
          </w:tcPr>
          <w:p w:rsidR="00445863" w:rsidRDefault="00445863" w:rsidP="00B3581E">
            <w:pPr>
              <w:jc w:val="center"/>
              <w:textAlignment w:val="center"/>
              <w:rPr>
                <w:b/>
                <w:bCs/>
                <w:color w:val="000000"/>
              </w:rPr>
            </w:pPr>
            <w:r>
              <w:rPr>
                <w:rFonts w:hint="eastAsia"/>
                <w:b/>
                <w:bCs/>
                <w:color w:val="000000"/>
                <w:lang w:eastAsia="zh-CN" w:bidi="ar"/>
              </w:rPr>
              <w:t>评分标准</w:t>
            </w:r>
          </w:p>
        </w:tc>
        <w:tc>
          <w:tcPr>
            <w:tcW w:w="779" w:type="dxa"/>
            <w:tcBorders>
              <w:tl2br w:val="nil"/>
              <w:tr2bl w:val="nil"/>
            </w:tcBorders>
            <w:shd w:val="clear" w:color="auto" w:fill="auto"/>
            <w:vAlign w:val="center"/>
          </w:tcPr>
          <w:p w:rsidR="00445863" w:rsidRDefault="00445863" w:rsidP="00B3581E">
            <w:pPr>
              <w:jc w:val="center"/>
              <w:textAlignment w:val="center"/>
              <w:rPr>
                <w:b/>
                <w:bCs/>
                <w:color w:val="000000"/>
              </w:rPr>
            </w:pPr>
            <w:r>
              <w:rPr>
                <w:rFonts w:hint="eastAsia"/>
                <w:b/>
                <w:bCs/>
                <w:color w:val="000000"/>
                <w:lang w:eastAsia="zh-CN" w:bidi="ar"/>
              </w:rPr>
              <w:t>得分</w:t>
            </w:r>
          </w:p>
        </w:tc>
      </w:tr>
      <w:tr w:rsidR="00445863" w:rsidTr="00B3581E">
        <w:trPr>
          <w:trHeight w:val="2320"/>
          <w:jc w:val="center"/>
        </w:trPr>
        <w:tc>
          <w:tcPr>
            <w:tcW w:w="699" w:type="dxa"/>
            <w:tcBorders>
              <w:tl2br w:val="nil"/>
              <w:tr2bl w:val="nil"/>
            </w:tcBorders>
            <w:shd w:val="clear" w:color="auto" w:fill="auto"/>
            <w:vAlign w:val="center"/>
          </w:tcPr>
          <w:p w:rsidR="00445863" w:rsidRDefault="00445863" w:rsidP="00B3581E">
            <w:pPr>
              <w:jc w:val="center"/>
              <w:textAlignment w:val="center"/>
              <w:rPr>
                <w:color w:val="FF0000"/>
              </w:rPr>
            </w:pPr>
            <w:r>
              <w:rPr>
                <w:rFonts w:hint="eastAsia"/>
                <w:b/>
                <w:bCs/>
                <w:color w:val="FF0000"/>
                <w:lang w:eastAsia="zh-CN" w:bidi="ar"/>
              </w:rPr>
              <w:t>否决项</w:t>
            </w: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检测报告</w:t>
            </w:r>
          </w:p>
        </w:tc>
        <w:tc>
          <w:tcPr>
            <w:tcW w:w="796" w:type="dxa"/>
            <w:tcBorders>
              <w:tl2br w:val="nil"/>
              <w:tr2bl w:val="nil"/>
            </w:tcBorders>
            <w:shd w:val="clear" w:color="auto" w:fill="auto"/>
            <w:vAlign w:val="center"/>
          </w:tcPr>
          <w:p w:rsidR="00445863" w:rsidRDefault="00445863" w:rsidP="00B3581E">
            <w:pPr>
              <w:jc w:val="center"/>
              <w:rPr>
                <w:color w:val="000000"/>
              </w:rPr>
            </w:pP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此项为否决项，未提供符合GB 21148-2020《足部防护 安全鞋》标准的检测报告判定为不符合本次安全鞋功能要求，不得入围。提供近2年的检测报告，检测单位为具有CNAS或CMA认证的检验检测机构，检测报告中必须包含:成鞋的抗冲击性，成鞋的耐压力性，鞋帮撕裂强度，外底撕裂强度，外底耐磨性，外底耐折性，成鞋刺穿力，成鞋防滑性，防静电性能等9项内容。</w:t>
            </w:r>
            <w:r>
              <w:rPr>
                <w:rFonts w:hint="eastAsia"/>
                <w:b/>
                <w:bCs/>
                <w:color w:val="FF0000"/>
                <w:lang w:eastAsia="zh-CN" w:bidi="ar"/>
              </w:rPr>
              <w:t>(提供劳保鞋的检测报告复印件)</w:t>
            </w:r>
            <w:r>
              <w:rPr>
                <w:rFonts w:hint="eastAsia"/>
                <w:color w:val="000000"/>
                <w:lang w:eastAsia="zh-CN" w:bidi="ar"/>
              </w:rPr>
              <w:t>。</w:t>
            </w:r>
          </w:p>
        </w:tc>
        <w:tc>
          <w:tcPr>
            <w:tcW w:w="779" w:type="dxa"/>
            <w:tcBorders>
              <w:tl2br w:val="nil"/>
              <w:tr2bl w:val="nil"/>
            </w:tcBorders>
            <w:shd w:val="clear" w:color="auto" w:fill="auto"/>
            <w:vAlign w:val="center"/>
          </w:tcPr>
          <w:p w:rsidR="00445863" w:rsidRDefault="00445863" w:rsidP="00B3581E">
            <w:pPr>
              <w:jc w:val="center"/>
              <w:rPr>
                <w:color w:val="FF0000"/>
              </w:rPr>
            </w:pPr>
          </w:p>
        </w:tc>
      </w:tr>
      <w:tr w:rsidR="00445863" w:rsidTr="00B3581E">
        <w:trPr>
          <w:trHeight w:val="810"/>
          <w:jc w:val="center"/>
        </w:trPr>
        <w:tc>
          <w:tcPr>
            <w:tcW w:w="699" w:type="dxa"/>
            <w:vMerge w:val="restart"/>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技术因素评分</w:t>
            </w: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类似业绩</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1</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根据投标人提供的石油化工企业鞋类合作案例，有则得1分，无则不得分。</w:t>
            </w:r>
            <w:r>
              <w:rPr>
                <w:rFonts w:hint="eastAsia"/>
                <w:b/>
                <w:bCs/>
                <w:color w:val="FF0000"/>
                <w:lang w:eastAsia="zh-CN" w:bidi="ar"/>
              </w:rPr>
              <w:t>（提供证明材料可包含但不限于合同或发票或验收证明等证明材料）</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810"/>
          <w:jc w:val="center"/>
        </w:trPr>
        <w:tc>
          <w:tcPr>
            <w:tcW w:w="699" w:type="dxa"/>
            <w:vMerge/>
            <w:tcBorders>
              <w:tl2br w:val="nil"/>
              <w:tr2bl w:val="nil"/>
            </w:tcBorders>
            <w:shd w:val="clear" w:color="auto" w:fill="auto"/>
            <w:vAlign w:val="center"/>
          </w:tcPr>
          <w:p w:rsidR="00445863" w:rsidRDefault="00445863" w:rsidP="00B3581E">
            <w:pPr>
              <w:jc w:val="center"/>
              <w:textAlignment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体系认证</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1</w:t>
            </w:r>
          </w:p>
        </w:tc>
        <w:tc>
          <w:tcPr>
            <w:tcW w:w="5030" w:type="dxa"/>
            <w:tcBorders>
              <w:tl2br w:val="nil"/>
              <w:tr2bl w:val="nil"/>
            </w:tcBorders>
            <w:shd w:val="clear" w:color="auto" w:fill="auto"/>
            <w:vAlign w:val="center"/>
          </w:tcPr>
          <w:p w:rsidR="00445863" w:rsidRDefault="00445863" w:rsidP="00B3581E">
            <w:pPr>
              <w:rPr>
                <w:color w:val="000000"/>
              </w:rPr>
            </w:pPr>
            <w:r>
              <w:rPr>
                <w:rFonts w:hint="eastAsia"/>
                <w:color w:val="000000"/>
                <w:lang w:eastAsia="zh-CN" w:bidi="ar"/>
              </w:rPr>
              <w:t>生产厂家具有ISO9001:2015质量管理体系认证证书、ISO14001:2015环境管理体系认证及ISO45001:2018职业健康安全管理体系认证证书，有则得1分，无则不得分。</w:t>
            </w:r>
            <w:r>
              <w:rPr>
                <w:rFonts w:hint="eastAsia"/>
                <w:b/>
                <w:bCs/>
                <w:color w:val="FF0000"/>
                <w:lang w:eastAsia="zh-CN" w:bidi="ar"/>
              </w:rPr>
              <w:t>(提供体系认证证书复印件)</w:t>
            </w:r>
            <w:r>
              <w:rPr>
                <w:rFonts w:hint="eastAsia"/>
                <w:color w:val="000000"/>
                <w:lang w:eastAsia="zh-CN" w:bidi="ar"/>
              </w:rPr>
              <w:t>。</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64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防滑认证</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1</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投标的安全鞋具有SRC防滑认证，有则得1分，无则不得分。</w:t>
            </w:r>
            <w:r>
              <w:rPr>
                <w:rFonts w:hint="eastAsia"/>
                <w:b/>
                <w:bCs/>
                <w:color w:val="FF0000"/>
                <w:lang w:eastAsia="zh-CN" w:bidi="ar"/>
              </w:rPr>
              <w:t>(提供防滑认证证书复印件)</w:t>
            </w:r>
            <w:r>
              <w:rPr>
                <w:rFonts w:hint="eastAsia"/>
                <w:color w:val="000000"/>
                <w:lang w:eastAsia="zh-CN" w:bidi="ar"/>
              </w:rPr>
              <w:t>。</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136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售后服务方案</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2</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根据投标人提供的售后服务方案，包括但不限于质保期限、质保范围、质保问题处理的响应方式及时间、返修周期、维修点设立及维修人员驻点情况等方面进行评价:优2分，良1分，差不得分。</w:t>
            </w:r>
            <w:r>
              <w:rPr>
                <w:rFonts w:hint="eastAsia"/>
                <w:b/>
                <w:bCs/>
                <w:color w:val="FF0000"/>
                <w:lang w:eastAsia="zh-CN" w:bidi="ar"/>
              </w:rPr>
              <w:t>（提供售后服务方案）</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1340"/>
          <w:jc w:val="center"/>
        </w:trPr>
        <w:tc>
          <w:tcPr>
            <w:tcW w:w="699" w:type="dxa"/>
            <w:vMerge w:val="restart"/>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样品因素评分</w:t>
            </w: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整体外观</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根据样鞋整体外观的平整度、美观度、实物感观，如视觉效果、表面疵点、有无污渍破损、有无制造缺陷、有无异味等进行综合评价，优3分，良2分，一般1分，质量较差不得分。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94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加工拼接</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根据样鞋加工拼接的缝制平服、线路针迹、上下线松紧度、粘合质量，有无胶外露现象等工艺水平进行综合评价，优3分，良2分，一般1分，质量较差不得分。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118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主料品质</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根据样鞋主料的质感、厚度、切料整齐度、气味、视觉效果、面料外观有无起皮、有无疵点等情况进行横向比较评价，优3分，良2分，一般1分，质量较差不得分。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118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里料/辅料</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根据样鞋辅料的选材符合要求，柔软是否均匀，切料是否整齐，衬里是否吸湿抑菌、有无不良气味等情况进行横向比较评价，优3分，良2分，一般1分，质量较差不得分。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118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性能</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w:t>
            </w:r>
          </w:p>
        </w:tc>
        <w:tc>
          <w:tcPr>
            <w:tcW w:w="5030" w:type="dxa"/>
            <w:tcBorders>
              <w:tl2br w:val="nil"/>
              <w:tr2bl w:val="nil"/>
            </w:tcBorders>
            <w:shd w:val="clear" w:color="auto" w:fill="auto"/>
            <w:vAlign w:val="center"/>
          </w:tcPr>
          <w:p w:rsidR="00445863" w:rsidRDefault="00445863" w:rsidP="00B3581E">
            <w:pPr>
              <w:textAlignment w:val="center"/>
              <w:rPr>
                <w:color w:val="000000"/>
              </w:rPr>
            </w:pPr>
            <w:r>
              <w:rPr>
                <w:rFonts w:hint="eastAsia"/>
                <w:color w:val="000000"/>
                <w:lang w:eastAsia="zh-CN" w:bidi="ar"/>
              </w:rPr>
              <w:t>根据样鞋的性能评价:是否具有防水、轻便、防油、防砸、耐热等性能等情况进行横向比较评价，优3分，良2分，一般1分，质量较差不得分。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3080"/>
          <w:jc w:val="center"/>
        </w:trPr>
        <w:tc>
          <w:tcPr>
            <w:tcW w:w="699" w:type="dxa"/>
            <w:vMerge/>
            <w:tcBorders>
              <w:tl2br w:val="nil"/>
              <w:tr2bl w:val="nil"/>
            </w:tcBorders>
            <w:shd w:val="clear" w:color="auto" w:fill="auto"/>
            <w:vAlign w:val="center"/>
          </w:tcPr>
          <w:p w:rsidR="00445863" w:rsidRDefault="00445863" w:rsidP="00B3581E">
            <w:pPr>
              <w:jc w:val="center"/>
              <w:rPr>
                <w:color w:val="000000"/>
              </w:rPr>
            </w:pPr>
          </w:p>
        </w:tc>
        <w:tc>
          <w:tcPr>
            <w:tcW w:w="1200"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试穿舒适度（试穿1个月）</w:t>
            </w: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10</w:t>
            </w:r>
          </w:p>
        </w:tc>
        <w:tc>
          <w:tcPr>
            <w:tcW w:w="5030" w:type="dxa"/>
            <w:tcBorders>
              <w:tl2br w:val="nil"/>
              <w:tr2bl w:val="nil"/>
            </w:tcBorders>
            <w:shd w:val="clear" w:color="auto" w:fill="auto"/>
            <w:vAlign w:val="center"/>
          </w:tcPr>
          <w:p w:rsidR="00445863" w:rsidRDefault="00445863" w:rsidP="00445863">
            <w:pPr>
              <w:widowControl/>
              <w:numPr>
                <w:ilvl w:val="0"/>
                <w:numId w:val="38"/>
              </w:numPr>
              <w:autoSpaceDE/>
              <w:autoSpaceDN/>
              <w:textAlignment w:val="center"/>
              <w:rPr>
                <w:color w:val="000000"/>
                <w:lang w:bidi="ar"/>
              </w:rPr>
            </w:pPr>
            <w:r>
              <w:rPr>
                <w:rFonts w:hint="eastAsia"/>
                <w:color w:val="000000"/>
                <w:lang w:eastAsia="zh-CN" w:bidi="ar"/>
              </w:rPr>
              <w:t>鞋后帮:脚与后帮周围有无空隙、鞋口是否磨脚踝骨的两侧和脚后跟进行横向比较评价，优2分，良1分，较差不得分。</w:t>
            </w:r>
            <w:r>
              <w:rPr>
                <w:rFonts w:hint="eastAsia"/>
                <w:color w:val="000000"/>
                <w:lang w:eastAsia="zh-CN" w:bidi="ar"/>
              </w:rPr>
              <w:br/>
              <w:t>(2)鞋宽度:检查鞋的宽度是否适中，脚尖是否碰到鞋帮或顶鞋头，脚面是否受挤压。进行横向比较评价，优2分，良1分，较差不得分。</w:t>
            </w:r>
            <w:r>
              <w:rPr>
                <w:rFonts w:hint="eastAsia"/>
                <w:color w:val="000000"/>
                <w:lang w:eastAsia="zh-CN" w:bidi="ar"/>
              </w:rPr>
              <w:br/>
              <w:t>(3)整体舒适度:脚弓和鞋的腰窝曲线是否合适，舒适性、柔软性。进行横向比较评价，优2分，良1分，较差不得分。</w:t>
            </w:r>
            <w:r>
              <w:rPr>
                <w:rFonts w:hint="eastAsia"/>
                <w:color w:val="000000"/>
                <w:lang w:eastAsia="zh-CN" w:bidi="ar"/>
              </w:rPr>
              <w:br/>
              <w:t>(4)鞋垫:异味感、舒适性、减震效果等情况进行横向比较评价，优2分，良1分，较差不得分。</w:t>
            </w:r>
          </w:p>
          <w:p w:rsidR="00445863" w:rsidRDefault="00445863" w:rsidP="00445863">
            <w:pPr>
              <w:widowControl/>
              <w:numPr>
                <w:ilvl w:val="0"/>
                <w:numId w:val="38"/>
              </w:numPr>
              <w:autoSpaceDE/>
              <w:autoSpaceDN/>
              <w:textAlignment w:val="center"/>
              <w:rPr>
                <w:color w:val="000000"/>
                <w:lang w:bidi="ar"/>
              </w:rPr>
            </w:pPr>
            <w:r>
              <w:rPr>
                <w:rFonts w:hint="eastAsia"/>
                <w:color w:val="000000"/>
                <w:lang w:eastAsia="zh-CN" w:bidi="ar"/>
              </w:rPr>
              <w:t>(5)鞋底防滑性：鞋底防滑性能进行横向比较，优2分，良1分，较差不得分。</w:t>
            </w:r>
          </w:p>
        </w:tc>
        <w:tc>
          <w:tcPr>
            <w:tcW w:w="779" w:type="dxa"/>
            <w:tcBorders>
              <w:tl2br w:val="nil"/>
              <w:tr2bl w:val="nil"/>
            </w:tcBorders>
            <w:shd w:val="clear" w:color="auto" w:fill="auto"/>
            <w:vAlign w:val="center"/>
          </w:tcPr>
          <w:p w:rsidR="00445863" w:rsidRDefault="00445863" w:rsidP="00B3581E">
            <w:pPr>
              <w:jc w:val="center"/>
              <w:rPr>
                <w:color w:val="000000"/>
              </w:rPr>
            </w:pPr>
          </w:p>
        </w:tc>
      </w:tr>
      <w:tr w:rsidR="00445863" w:rsidTr="00B3581E">
        <w:trPr>
          <w:trHeight w:val="285"/>
          <w:jc w:val="center"/>
        </w:trPr>
        <w:tc>
          <w:tcPr>
            <w:tcW w:w="699" w:type="dxa"/>
            <w:tcBorders>
              <w:tl2br w:val="nil"/>
              <w:tr2bl w:val="nil"/>
            </w:tcBorders>
            <w:shd w:val="clear" w:color="auto" w:fill="auto"/>
            <w:vAlign w:val="center"/>
          </w:tcPr>
          <w:p w:rsidR="00445863" w:rsidRDefault="00445863" w:rsidP="00B3581E">
            <w:pPr>
              <w:rPr>
                <w:color w:val="000000"/>
              </w:rPr>
            </w:pPr>
            <w:r>
              <w:rPr>
                <w:rFonts w:hint="eastAsia"/>
                <w:color w:val="000000"/>
                <w:lang w:eastAsia="zh-CN"/>
              </w:rPr>
              <w:t>合计</w:t>
            </w:r>
          </w:p>
        </w:tc>
        <w:tc>
          <w:tcPr>
            <w:tcW w:w="1200" w:type="dxa"/>
            <w:tcBorders>
              <w:tl2br w:val="nil"/>
              <w:tr2bl w:val="nil"/>
            </w:tcBorders>
            <w:shd w:val="clear" w:color="auto" w:fill="auto"/>
            <w:vAlign w:val="center"/>
          </w:tcPr>
          <w:p w:rsidR="00445863" w:rsidRDefault="00445863" w:rsidP="00B3581E">
            <w:pPr>
              <w:jc w:val="center"/>
              <w:rPr>
                <w:color w:val="000000"/>
              </w:rPr>
            </w:pPr>
          </w:p>
        </w:tc>
        <w:tc>
          <w:tcPr>
            <w:tcW w:w="796" w:type="dxa"/>
            <w:tcBorders>
              <w:tl2br w:val="nil"/>
              <w:tr2bl w:val="nil"/>
            </w:tcBorders>
            <w:shd w:val="clear" w:color="auto" w:fill="auto"/>
            <w:vAlign w:val="center"/>
          </w:tcPr>
          <w:p w:rsidR="00445863" w:rsidRDefault="00445863" w:rsidP="00B3581E">
            <w:pPr>
              <w:jc w:val="center"/>
              <w:textAlignment w:val="center"/>
              <w:rPr>
                <w:color w:val="000000"/>
              </w:rPr>
            </w:pPr>
            <w:r>
              <w:rPr>
                <w:rFonts w:hint="eastAsia"/>
                <w:color w:val="000000"/>
                <w:lang w:eastAsia="zh-CN" w:bidi="ar"/>
              </w:rPr>
              <w:t>30</w:t>
            </w:r>
          </w:p>
        </w:tc>
        <w:tc>
          <w:tcPr>
            <w:tcW w:w="5030" w:type="dxa"/>
            <w:tcBorders>
              <w:tl2br w:val="nil"/>
              <w:tr2bl w:val="nil"/>
            </w:tcBorders>
            <w:shd w:val="clear" w:color="auto" w:fill="auto"/>
            <w:vAlign w:val="center"/>
          </w:tcPr>
          <w:p w:rsidR="00445863" w:rsidRDefault="00445863" w:rsidP="00B3581E">
            <w:pPr>
              <w:rPr>
                <w:color w:val="000000"/>
              </w:rPr>
            </w:pPr>
          </w:p>
        </w:tc>
        <w:tc>
          <w:tcPr>
            <w:tcW w:w="779" w:type="dxa"/>
            <w:tcBorders>
              <w:tl2br w:val="nil"/>
              <w:tr2bl w:val="nil"/>
            </w:tcBorders>
            <w:shd w:val="clear" w:color="auto" w:fill="auto"/>
            <w:vAlign w:val="center"/>
          </w:tcPr>
          <w:p w:rsidR="00445863" w:rsidRDefault="00445863" w:rsidP="00B3581E">
            <w:pPr>
              <w:jc w:val="center"/>
              <w:rPr>
                <w:color w:val="000000"/>
              </w:rPr>
            </w:pPr>
          </w:p>
        </w:tc>
      </w:tr>
    </w:tbl>
    <w:p w:rsidR="00445863" w:rsidRDefault="00445863" w:rsidP="00445863"/>
    <w:p w:rsidR="00445863" w:rsidRDefault="00445863" w:rsidP="00445863">
      <w:pPr>
        <w:widowControl/>
        <w:numPr>
          <w:ilvl w:val="0"/>
          <w:numId w:val="43"/>
        </w:numPr>
        <w:autoSpaceDE/>
        <w:autoSpaceDN/>
        <w:snapToGrid w:val="0"/>
        <w:spacing w:line="360" w:lineRule="auto"/>
        <w:jc w:val="both"/>
        <w:rPr>
          <w:sz w:val="24"/>
          <w:szCs w:val="24"/>
        </w:rPr>
      </w:pPr>
      <w:r>
        <w:rPr>
          <w:rFonts w:hint="eastAsia"/>
          <w:sz w:val="24"/>
          <w:szCs w:val="24"/>
          <w:lang w:eastAsia="zh-CN"/>
        </w:rPr>
        <w:t>评标得分汇总</w:t>
      </w:r>
    </w:p>
    <w:p w:rsidR="00445863" w:rsidRDefault="00445863" w:rsidP="00445863">
      <w:pPr>
        <w:snapToGrid w:val="0"/>
        <w:spacing w:line="360" w:lineRule="auto"/>
        <w:rPr>
          <w:sz w:val="24"/>
          <w:szCs w:val="24"/>
        </w:rPr>
      </w:pPr>
      <w:r>
        <w:rPr>
          <w:rFonts w:hint="eastAsia"/>
          <w:sz w:val="24"/>
          <w:szCs w:val="24"/>
          <w:lang w:eastAsia="zh-CN"/>
        </w:rPr>
        <w:t>投标人评分汇总=F1+F2</w:t>
      </w:r>
    </w:p>
    <w:p w:rsidR="00445863" w:rsidRDefault="00445863" w:rsidP="008D347B">
      <w:pPr>
        <w:pStyle w:val="1"/>
        <w:rPr>
          <w:rFonts w:asciiTheme="minorEastAsia" w:eastAsiaTheme="minorEastAsia" w:hAnsiTheme="minorEastAsia"/>
          <w:b/>
          <w:bCs/>
          <w:sz w:val="24"/>
          <w:szCs w:val="24"/>
        </w:rPr>
      </w:pPr>
    </w:p>
    <w:sectPr w:rsidR="00445863"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44B" w:rsidRDefault="0081044B">
      <w:r>
        <w:separator/>
      </w:r>
    </w:p>
  </w:endnote>
  <w:endnote w:type="continuationSeparator" w:id="0">
    <w:p w:rsidR="0081044B" w:rsidRDefault="0081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charset w:val="86"/>
    <w:family w:val="modern"/>
    <w:pitch w:val="fixed"/>
    <w:sig w:usb0="00000001" w:usb1="080E0000" w:usb2="00000010" w:usb3="00000000" w:csb0="00040000" w:csb1="00000000"/>
  </w:font>
  <w:font w:name="五">
    <w:altName w:val="黑体"/>
    <w:charset w:val="86"/>
    <w:family w:val="auto"/>
    <w:pitch w:val="default"/>
    <w:sig w:usb0="00000001" w:usb1="080E0000" w:usb2="00000010" w:usb3="00000000" w:csb0="00040000" w:csb1="00000000"/>
  </w:font>
  <w:font w:name="隶书">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icrosoft YaHei UI"/>
    <w:charset w:val="86"/>
    <w:family w:val="script"/>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B3581E">
      <w:trPr>
        <w:trHeight w:val="151"/>
      </w:trPr>
      <w:tc>
        <w:tcPr>
          <w:tcW w:w="2250" w:type="pct"/>
          <w:tcBorders>
            <w:bottom w:val="single" w:sz="4" w:space="0" w:color="4F81BD" w:themeColor="accent1"/>
          </w:tcBorders>
        </w:tcPr>
        <w:p w:rsidR="00B3581E" w:rsidRDefault="00B3581E">
          <w:pPr>
            <w:pStyle w:val="af"/>
            <w:rPr>
              <w:rFonts w:asciiTheme="majorHAnsi" w:eastAsiaTheme="majorEastAsia" w:hAnsiTheme="majorHAnsi" w:cstheme="majorBidi"/>
              <w:b/>
              <w:bCs/>
            </w:rPr>
          </w:pPr>
        </w:p>
      </w:tc>
      <w:tc>
        <w:tcPr>
          <w:tcW w:w="500" w:type="pct"/>
          <w:vMerge w:val="restart"/>
          <w:noWrap/>
          <w:vAlign w:val="center"/>
        </w:tcPr>
        <w:p w:rsidR="00B3581E" w:rsidRDefault="00B3581E">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B8543E" w:rsidRPr="00B8543E">
            <w:rPr>
              <w:rFonts w:asciiTheme="majorHAnsi" w:hAnsiTheme="majorHAnsi"/>
              <w:b/>
              <w:noProof/>
              <w:lang w:val="zh-CN"/>
            </w:rPr>
            <w:t>6</w:t>
          </w:r>
          <w:r>
            <w:rPr>
              <w:rFonts w:asciiTheme="majorHAnsi" w:hAnsiTheme="majorHAnsi"/>
              <w:b/>
              <w:lang w:val="zh-CN"/>
            </w:rPr>
            <w:fldChar w:fldCharType="end"/>
          </w:r>
        </w:p>
      </w:tc>
      <w:tc>
        <w:tcPr>
          <w:tcW w:w="2250" w:type="pct"/>
          <w:tcBorders>
            <w:bottom w:val="single" w:sz="4" w:space="0" w:color="4F81BD" w:themeColor="accent1"/>
          </w:tcBorders>
        </w:tcPr>
        <w:p w:rsidR="00B3581E" w:rsidRDefault="00B3581E">
          <w:pPr>
            <w:pStyle w:val="af"/>
            <w:rPr>
              <w:rFonts w:asciiTheme="majorHAnsi" w:eastAsiaTheme="majorEastAsia" w:hAnsiTheme="majorHAnsi" w:cstheme="majorBidi"/>
              <w:b/>
              <w:bCs/>
            </w:rPr>
          </w:pPr>
        </w:p>
      </w:tc>
    </w:tr>
    <w:tr w:rsidR="00B3581E">
      <w:trPr>
        <w:trHeight w:val="150"/>
      </w:trPr>
      <w:tc>
        <w:tcPr>
          <w:tcW w:w="2250" w:type="pct"/>
          <w:tcBorders>
            <w:top w:val="single" w:sz="4" w:space="0" w:color="4F81BD" w:themeColor="accent1"/>
          </w:tcBorders>
        </w:tcPr>
        <w:p w:rsidR="00B3581E" w:rsidRDefault="00B3581E">
          <w:pPr>
            <w:pStyle w:val="af"/>
            <w:rPr>
              <w:rFonts w:asciiTheme="majorHAnsi" w:eastAsiaTheme="majorEastAsia" w:hAnsiTheme="majorHAnsi" w:cstheme="majorBidi"/>
              <w:b/>
              <w:bCs/>
            </w:rPr>
          </w:pPr>
        </w:p>
      </w:tc>
      <w:tc>
        <w:tcPr>
          <w:tcW w:w="500" w:type="pct"/>
          <w:vMerge/>
        </w:tcPr>
        <w:p w:rsidR="00B3581E" w:rsidRDefault="00B3581E">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B3581E" w:rsidRDefault="00B3581E">
          <w:pPr>
            <w:pStyle w:val="af"/>
            <w:rPr>
              <w:rFonts w:asciiTheme="majorHAnsi" w:eastAsiaTheme="majorEastAsia" w:hAnsiTheme="majorHAnsi" w:cstheme="majorBidi"/>
              <w:b/>
              <w:bCs/>
            </w:rPr>
          </w:pPr>
        </w:p>
      </w:tc>
    </w:tr>
  </w:tbl>
  <w:p w:rsidR="00B3581E" w:rsidRDefault="00B3581E">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1E" w:rsidRDefault="00B3581E">
    <w:pPr>
      <w:pStyle w:val="a9"/>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14:anchorId="03F9FA05" wp14:editId="27F95507">
              <wp:simplePos x="0" y="0"/>
              <wp:positionH relativeFrom="page">
                <wp:posOffset>3943350</wp:posOffset>
              </wp:positionH>
              <wp:positionV relativeFrom="page">
                <wp:posOffset>10203180</wp:posOffset>
              </wp:positionV>
              <wp:extent cx="482600" cy="152400"/>
              <wp:effectExtent l="0" t="0" r="1270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B3581E" w:rsidRDefault="00B3581E">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B3581E" w:rsidRDefault="00B3581E">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1E" w:rsidRDefault="00B3581E">
    <w:pPr>
      <w:pStyle w:val="a9"/>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14:anchorId="233FC4C3" wp14:editId="606C30CC">
              <wp:simplePos x="0" y="0"/>
              <wp:positionH relativeFrom="page">
                <wp:posOffset>3943350</wp:posOffset>
              </wp:positionH>
              <wp:positionV relativeFrom="page">
                <wp:posOffset>10203180</wp:posOffset>
              </wp:positionV>
              <wp:extent cx="482600" cy="152400"/>
              <wp:effectExtent l="0" t="0" r="1270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B3581E" w:rsidRDefault="00B3581E">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B3581E" w:rsidRDefault="00B3581E">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44B" w:rsidRDefault="0081044B">
      <w:r>
        <w:separator/>
      </w:r>
    </w:p>
  </w:footnote>
  <w:footnote w:type="continuationSeparator" w:id="0">
    <w:p w:rsidR="0081044B" w:rsidRDefault="008104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23F46F"/>
    <w:multiLevelType w:val="singleLevel"/>
    <w:tmpl w:val="AC23F46F"/>
    <w:lvl w:ilvl="0">
      <w:start w:val="2"/>
      <w:numFmt w:val="decimal"/>
      <w:suff w:val="nothing"/>
      <w:lvlText w:val="%1、"/>
      <w:lvlJc w:val="left"/>
    </w:lvl>
  </w:abstractNum>
  <w:abstractNum w:abstractNumId="1">
    <w:nsid w:val="E8DAC3FA"/>
    <w:multiLevelType w:val="singleLevel"/>
    <w:tmpl w:val="E8DAC3FA"/>
    <w:lvl w:ilvl="0">
      <w:start w:val="1"/>
      <w:numFmt w:val="decimal"/>
      <w:lvlText w:val="(%1)"/>
      <w:lvlJc w:val="left"/>
      <w:pPr>
        <w:tabs>
          <w:tab w:val="left" w:pos="312"/>
        </w:tabs>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0A651D3"/>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4">
    <w:nsid w:val="11DB4195"/>
    <w:multiLevelType w:val="hybridMultilevel"/>
    <w:tmpl w:val="27624384"/>
    <w:lvl w:ilvl="0" w:tplc="9F1C91A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6">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1">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5DDF6D34"/>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6">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7">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07416CF"/>
    <w:multiLevelType w:val="hybridMultilevel"/>
    <w:tmpl w:val="2DDEF3BA"/>
    <w:lvl w:ilvl="0" w:tplc="3CD40D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1">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2">
    <w:nsid w:val="67AB65C7"/>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4">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1995C6B"/>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8">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78CB5AA9"/>
    <w:multiLevelType w:val="hybridMultilevel"/>
    <w:tmpl w:val="0C7A1FFC"/>
    <w:lvl w:ilvl="0" w:tplc="8C647EC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0">
    <w:nsid w:val="78E00106"/>
    <w:multiLevelType w:val="multilevel"/>
    <w:tmpl w:val="78E0010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nsid w:val="7A2352F1"/>
    <w:multiLevelType w:val="singleLevel"/>
    <w:tmpl w:val="7A2352F1"/>
    <w:lvl w:ilvl="0">
      <w:start w:val="1"/>
      <w:numFmt w:val="chineseCounting"/>
      <w:suff w:val="nothing"/>
      <w:lvlText w:val="%1、"/>
      <w:lvlJc w:val="left"/>
      <w:rPr>
        <w:rFonts w:hint="eastAsia"/>
      </w:rPr>
    </w:lvl>
  </w:abstractNum>
  <w:abstractNum w:abstractNumId="42">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0"/>
  </w:num>
  <w:num w:numId="2">
    <w:abstractNumId w:val="7"/>
  </w:num>
  <w:num w:numId="3">
    <w:abstractNumId w:val="31"/>
  </w:num>
  <w:num w:numId="4">
    <w:abstractNumId w:val="24"/>
  </w:num>
  <w:num w:numId="5">
    <w:abstractNumId w:val="34"/>
  </w:num>
  <w:num w:numId="6">
    <w:abstractNumId w:val="26"/>
  </w:num>
  <w:num w:numId="7">
    <w:abstractNumId w:val="18"/>
  </w:num>
  <w:num w:numId="8">
    <w:abstractNumId w:val="8"/>
  </w:num>
  <w:num w:numId="9">
    <w:abstractNumId w:val="11"/>
  </w:num>
  <w:num w:numId="10">
    <w:abstractNumId w:val="10"/>
  </w:num>
  <w:num w:numId="11">
    <w:abstractNumId w:val="14"/>
  </w:num>
  <w:num w:numId="12">
    <w:abstractNumId w:val="23"/>
  </w:num>
  <w:num w:numId="13">
    <w:abstractNumId w:val="19"/>
  </w:num>
  <w:num w:numId="14">
    <w:abstractNumId w:val="9"/>
  </w:num>
  <w:num w:numId="15">
    <w:abstractNumId w:val="36"/>
  </w:num>
  <w:num w:numId="16">
    <w:abstractNumId w:val="21"/>
  </w:num>
  <w:num w:numId="17">
    <w:abstractNumId w:val="15"/>
  </w:num>
  <w:num w:numId="18">
    <w:abstractNumId w:val="29"/>
  </w:num>
  <w:num w:numId="19">
    <w:abstractNumId w:val="2"/>
  </w:num>
  <w:num w:numId="20">
    <w:abstractNumId w:val="22"/>
  </w:num>
  <w:num w:numId="21">
    <w:abstractNumId w:val="27"/>
  </w:num>
  <w:num w:numId="22">
    <w:abstractNumId w:val="17"/>
  </w:num>
  <w:num w:numId="23">
    <w:abstractNumId w:val="33"/>
  </w:num>
  <w:num w:numId="24">
    <w:abstractNumId w:val="5"/>
  </w:num>
  <w:num w:numId="25">
    <w:abstractNumId w:val="13"/>
  </w:num>
  <w:num w:numId="26">
    <w:abstractNumId w:val="12"/>
  </w:num>
  <w:num w:numId="27">
    <w:abstractNumId w:val="38"/>
  </w:num>
  <w:num w:numId="28">
    <w:abstractNumId w:val="6"/>
  </w:num>
  <w:num w:numId="29">
    <w:abstractNumId w:val="35"/>
  </w:num>
  <w:num w:numId="30">
    <w:abstractNumId w:val="3"/>
  </w:num>
  <w:num w:numId="31">
    <w:abstractNumId w:val="25"/>
  </w:num>
  <w:num w:numId="32">
    <w:abstractNumId w:val="30"/>
  </w:num>
  <w:num w:numId="33">
    <w:abstractNumId w:val="16"/>
  </w:num>
  <w:num w:numId="34">
    <w:abstractNumId w:val="42"/>
  </w:num>
  <w:num w:numId="35">
    <w:abstractNumId w:val="40"/>
  </w:num>
  <w:num w:numId="36">
    <w:abstractNumId w:val="32"/>
  </w:num>
  <w:num w:numId="37">
    <w:abstractNumId w:val="37"/>
  </w:num>
  <w:num w:numId="38">
    <w:abstractNumId w:val="1"/>
  </w:num>
  <w:num w:numId="39">
    <w:abstractNumId w:val="39"/>
  </w:num>
  <w:num w:numId="40">
    <w:abstractNumId w:val="4"/>
  </w:num>
  <w:num w:numId="41">
    <w:abstractNumId w:val="28"/>
  </w:num>
  <w:num w:numId="42">
    <w:abstractNumId w:val="4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7B"/>
    <w:rsid w:val="00023D74"/>
    <w:rsid w:val="0003714A"/>
    <w:rsid w:val="000711AB"/>
    <w:rsid w:val="000871D1"/>
    <w:rsid w:val="000D1C43"/>
    <w:rsid w:val="000D5FB3"/>
    <w:rsid w:val="000E5395"/>
    <w:rsid w:val="000F23E1"/>
    <w:rsid w:val="000F4E53"/>
    <w:rsid w:val="001253E1"/>
    <w:rsid w:val="00140077"/>
    <w:rsid w:val="00141A96"/>
    <w:rsid w:val="001554DF"/>
    <w:rsid w:val="00174669"/>
    <w:rsid w:val="00181D8A"/>
    <w:rsid w:val="001915E7"/>
    <w:rsid w:val="001A16B7"/>
    <w:rsid w:val="001A6C59"/>
    <w:rsid w:val="001B7177"/>
    <w:rsid w:val="001D2DD4"/>
    <w:rsid w:val="001E0E26"/>
    <w:rsid w:val="001F07A6"/>
    <w:rsid w:val="001F6EC3"/>
    <w:rsid w:val="00207B04"/>
    <w:rsid w:val="002128E9"/>
    <w:rsid w:val="00227A94"/>
    <w:rsid w:val="00250C11"/>
    <w:rsid w:val="00255CEB"/>
    <w:rsid w:val="002A40F2"/>
    <w:rsid w:val="002B11E6"/>
    <w:rsid w:val="002C6CDD"/>
    <w:rsid w:val="002D17CA"/>
    <w:rsid w:val="003100D8"/>
    <w:rsid w:val="00325937"/>
    <w:rsid w:val="00362829"/>
    <w:rsid w:val="003661B1"/>
    <w:rsid w:val="0037026F"/>
    <w:rsid w:val="003A2015"/>
    <w:rsid w:val="00413AEC"/>
    <w:rsid w:val="00420956"/>
    <w:rsid w:val="004304C9"/>
    <w:rsid w:val="00445863"/>
    <w:rsid w:val="004551F3"/>
    <w:rsid w:val="004675FA"/>
    <w:rsid w:val="0048727F"/>
    <w:rsid w:val="004A3D0B"/>
    <w:rsid w:val="004D1156"/>
    <w:rsid w:val="004E7584"/>
    <w:rsid w:val="004E7C7B"/>
    <w:rsid w:val="004F3F24"/>
    <w:rsid w:val="00536C0D"/>
    <w:rsid w:val="00540A49"/>
    <w:rsid w:val="00563C2D"/>
    <w:rsid w:val="00574DE6"/>
    <w:rsid w:val="00595A68"/>
    <w:rsid w:val="005A0B19"/>
    <w:rsid w:val="005B6C2E"/>
    <w:rsid w:val="005D0264"/>
    <w:rsid w:val="005E6469"/>
    <w:rsid w:val="00605B70"/>
    <w:rsid w:val="00625A3C"/>
    <w:rsid w:val="00630AD6"/>
    <w:rsid w:val="00640CC0"/>
    <w:rsid w:val="0064541D"/>
    <w:rsid w:val="00653341"/>
    <w:rsid w:val="006630BA"/>
    <w:rsid w:val="00671776"/>
    <w:rsid w:val="006773D5"/>
    <w:rsid w:val="006A66DE"/>
    <w:rsid w:val="006C3E0E"/>
    <w:rsid w:val="006C3E75"/>
    <w:rsid w:val="006C6DA2"/>
    <w:rsid w:val="006D3710"/>
    <w:rsid w:val="006E7BCD"/>
    <w:rsid w:val="00706BB7"/>
    <w:rsid w:val="00765F51"/>
    <w:rsid w:val="00782B74"/>
    <w:rsid w:val="00790469"/>
    <w:rsid w:val="007D104D"/>
    <w:rsid w:val="007F2304"/>
    <w:rsid w:val="007F3208"/>
    <w:rsid w:val="0081044B"/>
    <w:rsid w:val="00824048"/>
    <w:rsid w:val="00830233"/>
    <w:rsid w:val="008469E5"/>
    <w:rsid w:val="0086048C"/>
    <w:rsid w:val="00865758"/>
    <w:rsid w:val="00875811"/>
    <w:rsid w:val="0089708F"/>
    <w:rsid w:val="008D347B"/>
    <w:rsid w:val="008E06A4"/>
    <w:rsid w:val="008E0F79"/>
    <w:rsid w:val="008E7ACB"/>
    <w:rsid w:val="00904081"/>
    <w:rsid w:val="00910F2B"/>
    <w:rsid w:val="00937BE8"/>
    <w:rsid w:val="00960C0C"/>
    <w:rsid w:val="009B626B"/>
    <w:rsid w:val="009C35B4"/>
    <w:rsid w:val="009F12CF"/>
    <w:rsid w:val="009F6F2A"/>
    <w:rsid w:val="00A1401F"/>
    <w:rsid w:val="00A26269"/>
    <w:rsid w:val="00A34797"/>
    <w:rsid w:val="00A61BC9"/>
    <w:rsid w:val="00A775A7"/>
    <w:rsid w:val="00A823DD"/>
    <w:rsid w:val="00AC423E"/>
    <w:rsid w:val="00B05F0D"/>
    <w:rsid w:val="00B141B0"/>
    <w:rsid w:val="00B3581E"/>
    <w:rsid w:val="00B37E10"/>
    <w:rsid w:val="00B5036C"/>
    <w:rsid w:val="00B51071"/>
    <w:rsid w:val="00B608EA"/>
    <w:rsid w:val="00B80609"/>
    <w:rsid w:val="00B8543E"/>
    <w:rsid w:val="00BA2C3C"/>
    <w:rsid w:val="00BB48FE"/>
    <w:rsid w:val="00BC161B"/>
    <w:rsid w:val="00BE45CB"/>
    <w:rsid w:val="00C0526E"/>
    <w:rsid w:val="00C3030B"/>
    <w:rsid w:val="00C35ECE"/>
    <w:rsid w:val="00C55147"/>
    <w:rsid w:val="00CA0EE3"/>
    <w:rsid w:val="00CB7C46"/>
    <w:rsid w:val="00CC50DD"/>
    <w:rsid w:val="00CD2029"/>
    <w:rsid w:val="00CE3B10"/>
    <w:rsid w:val="00CE43F2"/>
    <w:rsid w:val="00CE4722"/>
    <w:rsid w:val="00CE7C51"/>
    <w:rsid w:val="00CF6E6A"/>
    <w:rsid w:val="00D325CA"/>
    <w:rsid w:val="00D33F92"/>
    <w:rsid w:val="00D3423E"/>
    <w:rsid w:val="00D51DF9"/>
    <w:rsid w:val="00D764A2"/>
    <w:rsid w:val="00DA1394"/>
    <w:rsid w:val="00DB3D7C"/>
    <w:rsid w:val="00DC2B62"/>
    <w:rsid w:val="00DC4E02"/>
    <w:rsid w:val="00DD0E04"/>
    <w:rsid w:val="00DF396E"/>
    <w:rsid w:val="00E2106E"/>
    <w:rsid w:val="00E41BA0"/>
    <w:rsid w:val="00E47C60"/>
    <w:rsid w:val="00E74DF1"/>
    <w:rsid w:val="00EC0664"/>
    <w:rsid w:val="00ED376A"/>
    <w:rsid w:val="00EE4C8C"/>
    <w:rsid w:val="00F12FAB"/>
    <w:rsid w:val="00F2656D"/>
    <w:rsid w:val="00F42D77"/>
    <w:rsid w:val="00F80923"/>
    <w:rsid w:val="00F96F9B"/>
    <w:rsid w:val="00FA08F4"/>
    <w:rsid w:val="00FB13EB"/>
    <w:rsid w:val="00FC69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5806">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513542219">
      <w:bodyDiv w:val="1"/>
      <w:marLeft w:val="0"/>
      <w:marRight w:val="0"/>
      <w:marTop w:val="0"/>
      <w:marBottom w:val="0"/>
      <w:divBdr>
        <w:top w:val="none" w:sz="0" w:space="0" w:color="auto"/>
        <w:left w:val="none" w:sz="0" w:space="0" w:color="auto"/>
        <w:bottom w:val="none" w:sz="0" w:space="0" w:color="auto"/>
        <w:right w:val="none" w:sz="0" w:space="0" w:color="auto"/>
      </w:divBdr>
    </w:div>
    <w:div w:id="707292412">
      <w:bodyDiv w:val="1"/>
      <w:marLeft w:val="0"/>
      <w:marRight w:val="0"/>
      <w:marTop w:val="0"/>
      <w:marBottom w:val="0"/>
      <w:divBdr>
        <w:top w:val="none" w:sz="0" w:space="0" w:color="auto"/>
        <w:left w:val="none" w:sz="0" w:space="0" w:color="auto"/>
        <w:bottom w:val="none" w:sz="0" w:space="0" w:color="auto"/>
        <w:right w:val="none" w:sz="0" w:space="0" w:color="auto"/>
      </w:divBdr>
    </w:div>
    <w:div w:id="15494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AB21150-5A1B-4DFE-9B57-AC5974348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31</Pages>
  <Words>2538</Words>
  <Characters>14471</Characters>
  <Application>Microsoft Office Word</Application>
  <DocSecurity>0</DocSecurity>
  <Lines>120</Lines>
  <Paragraphs>33</Paragraphs>
  <ScaleCrop>false</ScaleCrop>
  <Company>Microsoft</Company>
  <LinksUpToDate>false</LinksUpToDate>
  <CharactersWithSpaces>16976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22</cp:revision>
  <dcterms:created xsi:type="dcterms:W3CDTF">2024-05-13T08:21:00Z</dcterms:created>
  <dcterms:modified xsi:type="dcterms:W3CDTF">2024-05-24T02:19:00Z</dcterms:modified>
</cp:coreProperties>
</file>