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1A2" w:rsidRPr="00CB32B2" w:rsidRDefault="00500309" w:rsidP="000B21A2">
      <w:pPr>
        <w:pStyle w:val="a9"/>
        <w:spacing w:line="960" w:lineRule="exact"/>
        <w:jc w:val="center"/>
        <w:rPr>
          <w:rFonts w:ascii="微软雅黑" w:eastAsia="微软雅黑"/>
          <w:b/>
          <w:sz w:val="52"/>
          <w:szCs w:val="22"/>
          <w:lang w:eastAsia="zh-CN"/>
        </w:rPr>
      </w:pPr>
      <w:r>
        <w:rPr>
          <w:rFonts w:ascii="微软雅黑" w:eastAsia="微软雅黑" w:hint="eastAsia"/>
          <w:b/>
          <w:sz w:val="52"/>
          <w:szCs w:val="22"/>
          <w:lang w:eastAsia="zh-CN"/>
        </w:rPr>
        <w:t xml:space="preserve"> </w:t>
      </w:r>
      <w:r w:rsidR="000B21A2" w:rsidRPr="00CB32B2">
        <w:rPr>
          <w:rFonts w:ascii="微软雅黑" w:eastAsia="微软雅黑" w:hint="eastAsia"/>
          <w:b/>
          <w:sz w:val="52"/>
          <w:szCs w:val="22"/>
          <w:lang w:eastAsia="zh-CN"/>
        </w:rPr>
        <w:t>福建福海创石油化工有限公司</w:t>
      </w:r>
    </w:p>
    <w:p w:rsidR="000B21A2" w:rsidRPr="00CB32B2" w:rsidRDefault="000B21A2" w:rsidP="000B21A2">
      <w:pPr>
        <w:ind w:left="169"/>
        <w:jc w:val="center"/>
        <w:rPr>
          <w:rFonts w:ascii="微软雅黑" w:eastAsia="微软雅黑"/>
          <w:b/>
          <w:sz w:val="36"/>
          <w:szCs w:val="36"/>
          <w:lang w:eastAsia="zh-CN"/>
        </w:rPr>
      </w:pPr>
    </w:p>
    <w:p w:rsidR="000B21A2" w:rsidRDefault="000B21A2" w:rsidP="000B21A2">
      <w:pPr>
        <w:rPr>
          <w:rFonts w:ascii="微软雅黑" w:eastAsia="微软雅黑"/>
          <w:b/>
          <w:sz w:val="36"/>
          <w:szCs w:val="36"/>
          <w:u w:val="single"/>
          <w:lang w:eastAsia="zh-CN"/>
        </w:rPr>
      </w:pPr>
    </w:p>
    <w:p w:rsidR="000B21A2" w:rsidRPr="00E5636D" w:rsidRDefault="000B21A2" w:rsidP="000B21A2">
      <w:pPr>
        <w:spacing w:line="360" w:lineRule="auto"/>
        <w:rPr>
          <w:rFonts w:ascii="微软雅黑" w:eastAsia="微软雅黑" w:hAnsi="微软雅黑"/>
          <w:b/>
          <w:sz w:val="44"/>
          <w:szCs w:val="44"/>
          <w:u w:val="single"/>
          <w:lang w:eastAsia="zh-CN"/>
        </w:rPr>
      </w:pPr>
    </w:p>
    <w:p w:rsidR="000B21A2" w:rsidRPr="0097492C" w:rsidRDefault="002F1E9A" w:rsidP="002F1E9A">
      <w:pPr>
        <w:spacing w:line="360" w:lineRule="auto"/>
        <w:ind w:leftChars="200" w:left="3320" w:hangingChars="600" w:hanging="2880"/>
        <w:rPr>
          <w:rFonts w:ascii="微软雅黑" w:eastAsia="微软雅黑"/>
          <w:b/>
          <w:sz w:val="48"/>
          <w:szCs w:val="48"/>
          <w:lang w:eastAsia="zh-CN"/>
        </w:rPr>
      </w:pPr>
      <w:r>
        <w:rPr>
          <w:rFonts w:ascii="微软雅黑" w:eastAsia="微软雅黑" w:hint="eastAsia"/>
          <w:b/>
          <w:sz w:val="48"/>
          <w:szCs w:val="48"/>
          <w:lang w:eastAsia="zh-CN"/>
        </w:rPr>
        <w:t>新港城职工宿舍租赁中介</w:t>
      </w:r>
      <w:r w:rsidR="00F43FA0">
        <w:rPr>
          <w:rFonts w:ascii="微软雅黑" w:eastAsia="微软雅黑" w:hint="eastAsia"/>
          <w:b/>
          <w:sz w:val="48"/>
          <w:szCs w:val="48"/>
          <w:lang w:eastAsia="zh-CN"/>
        </w:rPr>
        <w:t>项目</w:t>
      </w:r>
      <w:r w:rsidR="00C65A6F" w:rsidRPr="00940EEE">
        <w:rPr>
          <w:rFonts w:ascii="微软雅黑" w:eastAsia="微软雅黑"/>
          <w:b/>
          <w:sz w:val="48"/>
          <w:szCs w:val="48"/>
          <w:lang w:eastAsia="zh-CN"/>
        </w:rPr>
        <w:t>发包</w:t>
      </w:r>
      <w:r w:rsidR="000B21A2" w:rsidRPr="0097492C">
        <w:rPr>
          <w:rFonts w:ascii="微软雅黑" w:eastAsia="微软雅黑" w:hAnsi="微软雅黑" w:hint="eastAsia"/>
          <w:b/>
          <w:sz w:val="48"/>
          <w:szCs w:val="48"/>
          <w:lang w:eastAsia="zh-CN"/>
        </w:rPr>
        <w:t>比选文件</w:t>
      </w: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Pr="000877AA" w:rsidRDefault="007B4E09" w:rsidP="000877AA">
      <w:pPr>
        <w:jc w:val="center"/>
        <w:rPr>
          <w:rFonts w:ascii="微软雅黑"/>
          <w:b/>
          <w:sz w:val="32"/>
          <w:szCs w:val="32"/>
          <w:lang w:eastAsia="zh-CN"/>
        </w:rPr>
      </w:pPr>
      <w:r>
        <w:rPr>
          <w:rFonts w:ascii="微软雅黑" w:eastAsia="微软雅黑" w:hAnsi="微软雅黑" w:hint="eastAsia"/>
          <w:b/>
          <w:sz w:val="32"/>
          <w:szCs w:val="32"/>
          <w:lang w:eastAsia="zh-CN"/>
        </w:rPr>
        <w:t xml:space="preserve">  </w:t>
      </w:r>
      <w:r w:rsidR="000B21A2" w:rsidRPr="00265890">
        <w:rPr>
          <w:rFonts w:ascii="微软雅黑" w:eastAsia="微软雅黑" w:hAnsi="微软雅黑" w:hint="eastAsia"/>
          <w:b/>
          <w:sz w:val="32"/>
          <w:szCs w:val="32"/>
          <w:lang w:eastAsia="zh-CN"/>
        </w:rPr>
        <w:t>（</w:t>
      </w:r>
      <w:r w:rsidR="000B21A2" w:rsidRPr="000877AA">
        <w:rPr>
          <w:rFonts w:ascii="微软雅黑" w:hint="eastAsia"/>
          <w:b/>
          <w:sz w:val="32"/>
          <w:szCs w:val="32"/>
          <w:lang w:eastAsia="zh-CN"/>
        </w:rPr>
        <w:t>项目编号：</w:t>
      </w:r>
      <w:r w:rsidR="000877AA" w:rsidRPr="000877AA">
        <w:rPr>
          <w:rFonts w:ascii="微软雅黑" w:hint="eastAsia"/>
          <w:b/>
          <w:sz w:val="32"/>
          <w:szCs w:val="32"/>
          <w:lang w:eastAsia="zh-CN"/>
        </w:rPr>
        <w:t>FHC-PTCG20240524005</w:t>
      </w:r>
      <w:r w:rsidR="000B21A2" w:rsidRPr="000877AA">
        <w:rPr>
          <w:rFonts w:ascii="微软雅黑" w:hint="eastAsia"/>
          <w:b/>
          <w:sz w:val="32"/>
          <w:szCs w:val="32"/>
          <w:lang w:eastAsia="zh-CN"/>
        </w:rPr>
        <w:t>）</w:t>
      </w:r>
    </w:p>
    <w:p w:rsidR="000B21A2" w:rsidRPr="00947A8F" w:rsidRDefault="000B21A2" w:rsidP="000B21A2">
      <w:pPr>
        <w:widowControl/>
        <w:autoSpaceDE/>
        <w:autoSpaceDN/>
        <w:rPr>
          <w:rFonts w:ascii="inherit" w:eastAsia="微软雅黑" w:hAnsi="inherit" w:hint="eastAsia"/>
          <w:color w:val="000000"/>
          <w:sz w:val="20"/>
          <w:szCs w:val="20"/>
          <w:lang w:eastAsia="zh-CN"/>
        </w:rPr>
      </w:pPr>
    </w:p>
    <w:p w:rsidR="000B21A2" w:rsidRDefault="000B21A2" w:rsidP="000B21A2">
      <w:pPr>
        <w:pStyle w:val="a9"/>
        <w:rPr>
          <w:rFonts w:ascii="微软雅黑"/>
          <w:b/>
          <w:sz w:val="32"/>
          <w:szCs w:val="32"/>
          <w:lang w:eastAsia="zh-CN"/>
        </w:rPr>
      </w:pPr>
    </w:p>
    <w:p w:rsidR="000B21A2" w:rsidRDefault="000B21A2" w:rsidP="000B21A2">
      <w:pPr>
        <w:pStyle w:val="a9"/>
        <w:rPr>
          <w:rFonts w:ascii="微软雅黑"/>
          <w:b/>
          <w:sz w:val="32"/>
          <w:szCs w:val="32"/>
          <w:lang w:eastAsia="zh-CN"/>
        </w:rPr>
      </w:pPr>
    </w:p>
    <w:p w:rsidR="000B21A2" w:rsidRDefault="007B4E09" w:rsidP="000B21A2">
      <w:pPr>
        <w:pStyle w:val="1"/>
        <w:jc w:val="center"/>
        <w:rPr>
          <w:rFonts w:ascii="微软雅黑" w:eastAsia="微软雅黑" w:hAnsi="微软雅黑"/>
          <w:b/>
          <w:sz w:val="28"/>
          <w:szCs w:val="28"/>
        </w:rPr>
      </w:pPr>
      <w:r>
        <w:rPr>
          <w:rFonts w:ascii="微软雅黑" w:eastAsia="微软雅黑" w:hAnsi="微软雅黑" w:hint="eastAsia"/>
          <w:b/>
          <w:sz w:val="28"/>
          <w:szCs w:val="28"/>
        </w:rPr>
        <w:t xml:space="preserve">    </w:t>
      </w:r>
      <w:r w:rsidR="000B21A2">
        <w:rPr>
          <w:rFonts w:ascii="微软雅黑" w:eastAsia="微软雅黑" w:hAnsi="微软雅黑" w:hint="eastAsia"/>
          <w:b/>
          <w:sz w:val="28"/>
          <w:szCs w:val="28"/>
        </w:rPr>
        <w:t>福建</w:t>
      </w:r>
      <w:r w:rsidR="000B21A2">
        <w:rPr>
          <w:rFonts w:ascii="微软雅黑" w:eastAsia="微软雅黑" w:hAnsi="微软雅黑"/>
          <w:b/>
          <w:sz w:val="28"/>
          <w:szCs w:val="28"/>
        </w:rPr>
        <w:t>福海创石油化工有限公司</w:t>
      </w:r>
      <w:r w:rsidR="000B21A2">
        <w:rPr>
          <w:rFonts w:ascii="微软雅黑" w:eastAsia="微软雅黑" w:hAnsi="微软雅黑" w:hint="eastAsia"/>
          <w:b/>
          <w:sz w:val="28"/>
          <w:szCs w:val="28"/>
        </w:rPr>
        <w:t>编制</w:t>
      </w:r>
    </w:p>
    <w:p w:rsidR="000B21A2" w:rsidRDefault="007B4E09" w:rsidP="000B21A2">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w:t>
      </w:r>
      <w:r w:rsidR="000B21A2">
        <w:rPr>
          <w:rFonts w:ascii="微软雅黑" w:eastAsia="微软雅黑" w:hint="eastAsia"/>
          <w:b/>
          <w:w w:val="95"/>
          <w:sz w:val="32"/>
          <w:lang w:eastAsia="zh-CN"/>
        </w:rPr>
        <w:t xml:space="preserve">   </w:t>
      </w:r>
      <w:r w:rsidR="000877AA">
        <w:rPr>
          <w:rFonts w:ascii="微软雅黑" w:eastAsia="微软雅黑" w:hint="eastAsia"/>
          <w:b/>
          <w:w w:val="95"/>
          <w:sz w:val="32"/>
          <w:lang w:eastAsia="zh-CN"/>
        </w:rPr>
        <w:t>二〇二四</w:t>
      </w:r>
      <w:r w:rsidR="002F1E9A">
        <w:rPr>
          <w:rFonts w:ascii="微软雅黑" w:eastAsia="微软雅黑" w:hint="eastAsia"/>
          <w:b/>
          <w:w w:val="95"/>
          <w:sz w:val="32"/>
          <w:lang w:eastAsia="zh-CN"/>
        </w:rPr>
        <w:t>年</w:t>
      </w:r>
      <w:r w:rsidR="000877AA">
        <w:rPr>
          <w:rFonts w:ascii="微软雅黑" w:eastAsia="微软雅黑" w:hint="eastAsia"/>
          <w:b/>
          <w:w w:val="95"/>
          <w:sz w:val="32"/>
          <w:lang w:eastAsia="zh-CN"/>
        </w:rPr>
        <w:t>五</w:t>
      </w:r>
      <w:r w:rsidR="000B21A2">
        <w:rPr>
          <w:rFonts w:ascii="微软雅黑" w:eastAsia="微软雅黑" w:hint="eastAsia"/>
          <w:b/>
          <w:w w:val="95"/>
          <w:sz w:val="32"/>
          <w:lang w:eastAsia="zh-CN"/>
        </w:rPr>
        <w:t>月</w:t>
      </w:r>
    </w:p>
    <w:p w:rsidR="000B21A2" w:rsidRDefault="000B21A2" w:rsidP="000B21A2">
      <w:pPr>
        <w:spacing w:line="271" w:lineRule="auto"/>
        <w:jc w:val="center"/>
        <w:rPr>
          <w:rFonts w:ascii="微软雅黑" w:eastAsia="微软雅黑"/>
          <w:sz w:val="32"/>
          <w:lang w:eastAsia="zh-CN"/>
        </w:rPr>
        <w:sectPr w:rsidR="000B21A2">
          <w:pgSz w:w="11910" w:h="16840"/>
          <w:pgMar w:top="1600" w:right="2129" w:bottom="280" w:left="1680" w:header="720" w:footer="720" w:gutter="0"/>
          <w:cols w:space="720"/>
        </w:sectPr>
      </w:pPr>
    </w:p>
    <w:p w:rsidR="000B21A2" w:rsidRDefault="000B21A2" w:rsidP="000B21A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0B21A2" w:rsidRDefault="000B21A2" w:rsidP="000B21A2">
      <w:pPr>
        <w:pStyle w:val="a9"/>
        <w:rPr>
          <w:rFonts w:ascii="黑体"/>
          <w:sz w:val="20"/>
          <w:lang w:eastAsia="zh-CN"/>
        </w:rPr>
      </w:pPr>
    </w:p>
    <w:p w:rsidR="000B21A2" w:rsidRDefault="000B21A2" w:rsidP="000B21A2">
      <w:pPr>
        <w:pStyle w:val="a9"/>
        <w:rPr>
          <w:rFonts w:ascii="黑体"/>
          <w:sz w:val="20"/>
          <w:lang w:eastAsia="zh-CN"/>
        </w:rPr>
      </w:pPr>
    </w:p>
    <w:p w:rsidR="000B21A2" w:rsidRDefault="000B21A2" w:rsidP="000B21A2">
      <w:pPr>
        <w:pStyle w:val="a9"/>
        <w:spacing w:before="9" w:line="580" w:lineRule="exact"/>
        <w:rPr>
          <w:rFonts w:ascii="黑体"/>
          <w:lang w:eastAsia="zh-CN"/>
        </w:rPr>
      </w:pPr>
    </w:p>
    <w:p w:rsidR="000B21A2" w:rsidRDefault="000B21A2" w:rsidP="000B21A2">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t>比选须知</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t>评比规则</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t>合同授予</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t>其它</w:t>
      </w:r>
    </w:p>
    <w:p w:rsidR="000B21A2" w:rsidRDefault="000B21A2" w:rsidP="000B21A2">
      <w:pPr>
        <w:tabs>
          <w:tab w:val="left" w:pos="709"/>
        </w:tabs>
        <w:spacing w:line="360" w:lineRule="auto"/>
        <w:ind w:firstLineChars="200" w:firstLine="480"/>
        <w:rPr>
          <w:sz w:val="24"/>
          <w:szCs w:val="24"/>
          <w:lang w:eastAsia="zh-CN"/>
        </w:rPr>
      </w:pPr>
    </w:p>
    <w:p w:rsidR="000B21A2" w:rsidRDefault="000B21A2" w:rsidP="0001497E">
      <w:pPr>
        <w:tabs>
          <w:tab w:val="left" w:pos="709"/>
        </w:tabs>
        <w:spacing w:line="360" w:lineRule="auto"/>
        <w:ind w:firstLineChars="200" w:firstLine="480"/>
        <w:rPr>
          <w:sz w:val="24"/>
          <w:szCs w:val="24"/>
          <w:lang w:eastAsia="zh-CN"/>
        </w:rPr>
      </w:pPr>
    </w:p>
    <w:p w:rsidR="000B21A2" w:rsidRDefault="000B21A2" w:rsidP="0001497E">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0B21A2" w:rsidRDefault="000B21A2" w:rsidP="0001497E">
      <w:pPr>
        <w:tabs>
          <w:tab w:val="left" w:pos="709"/>
        </w:tabs>
        <w:spacing w:line="360" w:lineRule="auto"/>
        <w:ind w:firstLineChars="200" w:firstLine="480"/>
        <w:rPr>
          <w:sz w:val="24"/>
          <w:szCs w:val="24"/>
          <w:lang w:eastAsia="zh-CN"/>
        </w:rPr>
      </w:pPr>
      <w:r>
        <w:rPr>
          <w:sz w:val="24"/>
          <w:szCs w:val="24"/>
          <w:lang w:eastAsia="zh-CN"/>
        </w:rPr>
        <w:t>附件二：参选文件（范本）</w:t>
      </w:r>
    </w:p>
    <w:p w:rsidR="000B21A2" w:rsidRPr="0001497E" w:rsidRDefault="000B21A2" w:rsidP="0001497E">
      <w:pPr>
        <w:pStyle w:val="1"/>
        <w:spacing w:line="360" w:lineRule="auto"/>
        <w:ind w:firstLineChars="200" w:firstLine="480"/>
        <w:rPr>
          <w:rFonts w:asciiTheme="minorEastAsia" w:eastAsiaTheme="minorEastAsia" w:hAnsiTheme="minorEastAsia"/>
          <w:color w:val="000000" w:themeColor="text1"/>
          <w:sz w:val="24"/>
          <w:szCs w:val="24"/>
        </w:rPr>
      </w:pPr>
      <w:r w:rsidRPr="0001497E">
        <w:rPr>
          <w:rFonts w:asciiTheme="minorEastAsia" w:eastAsiaTheme="minorEastAsia" w:hAnsiTheme="minorEastAsia" w:hint="eastAsia"/>
          <w:color w:val="000000" w:themeColor="text1"/>
          <w:sz w:val="24"/>
          <w:szCs w:val="24"/>
        </w:rPr>
        <w:t>附件三：商务报价函</w:t>
      </w:r>
    </w:p>
    <w:p w:rsidR="0001497E" w:rsidRPr="0001497E" w:rsidRDefault="0001497E" w:rsidP="0001497E">
      <w:pPr>
        <w:pStyle w:val="1"/>
        <w:spacing w:line="360" w:lineRule="auto"/>
        <w:ind w:firstLineChars="200" w:firstLine="480"/>
        <w:rPr>
          <w:rFonts w:asciiTheme="minorEastAsia" w:eastAsiaTheme="minorEastAsia" w:hAnsiTheme="minorEastAsia"/>
          <w:color w:val="000000" w:themeColor="text1"/>
          <w:sz w:val="24"/>
          <w:szCs w:val="24"/>
        </w:rPr>
      </w:pPr>
      <w:r w:rsidRPr="0001497E">
        <w:rPr>
          <w:rFonts w:asciiTheme="minorEastAsia" w:eastAsiaTheme="minorEastAsia" w:hAnsiTheme="minorEastAsia" w:hint="eastAsia"/>
          <w:color w:val="000000" w:themeColor="text1"/>
          <w:sz w:val="24"/>
          <w:szCs w:val="24"/>
        </w:rPr>
        <w:t>附件四：新港城职工宿舍租赁中介发包说明</w:t>
      </w:r>
    </w:p>
    <w:p w:rsidR="00487E64" w:rsidRPr="0001497E" w:rsidRDefault="00487E64" w:rsidP="0001497E">
      <w:pPr>
        <w:pStyle w:val="1"/>
        <w:spacing w:line="360" w:lineRule="auto"/>
        <w:rPr>
          <w:rFonts w:asciiTheme="minorEastAsia" w:eastAsiaTheme="minorEastAsia" w:hAnsiTheme="minorEastAsia"/>
          <w:color w:val="000000" w:themeColor="text1"/>
          <w:sz w:val="24"/>
          <w:szCs w:val="24"/>
        </w:rPr>
      </w:pPr>
    </w:p>
    <w:p w:rsidR="000B21A2" w:rsidRPr="00487E64" w:rsidRDefault="000B21A2" w:rsidP="00487E64">
      <w:pPr>
        <w:spacing w:line="360" w:lineRule="auto"/>
        <w:ind w:leftChars="200" w:left="560" w:hangingChars="50" w:hanging="120"/>
        <w:rPr>
          <w:rFonts w:asciiTheme="minorEastAsia" w:eastAsiaTheme="minorEastAsia" w:hAnsiTheme="minorEastAsia"/>
          <w:sz w:val="24"/>
          <w:szCs w:val="24"/>
          <w:lang w:eastAsia="zh-CN"/>
        </w:rPr>
      </w:pPr>
    </w:p>
    <w:p w:rsidR="000B21A2" w:rsidRDefault="000B21A2" w:rsidP="000B21A2">
      <w:pPr>
        <w:pStyle w:val="1"/>
        <w:spacing w:line="360" w:lineRule="auto"/>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shd w:val="clear" w:color="auto" w:fill="FFFFFF"/>
        </w:rPr>
        <w:t xml:space="preserve">          </w:t>
      </w:r>
    </w:p>
    <w:p w:rsidR="000B21A2" w:rsidRDefault="000B21A2" w:rsidP="000B21A2">
      <w:pPr>
        <w:pStyle w:val="1"/>
        <w:rPr>
          <w:rFonts w:asciiTheme="minorEastAsia" w:eastAsiaTheme="minorEastAsia" w:hAnsiTheme="minorEastAsia"/>
          <w:color w:val="000000" w:themeColor="text1"/>
          <w:sz w:val="24"/>
          <w:szCs w:val="24"/>
        </w:rPr>
      </w:pPr>
    </w:p>
    <w:p w:rsidR="000B21A2" w:rsidRDefault="000B21A2" w:rsidP="000B21A2">
      <w:pPr>
        <w:pStyle w:val="1"/>
      </w:pPr>
    </w:p>
    <w:p w:rsidR="000B21A2" w:rsidRDefault="000B21A2" w:rsidP="000B21A2">
      <w:pPr>
        <w:pStyle w:val="1"/>
        <w:spacing w:line="620" w:lineRule="exact"/>
        <w:rPr>
          <w:sz w:val="24"/>
          <w:szCs w:val="24"/>
        </w:rPr>
      </w:pPr>
    </w:p>
    <w:p w:rsidR="000B21A2" w:rsidRDefault="000B21A2" w:rsidP="000B21A2">
      <w:pPr>
        <w:pStyle w:val="1"/>
        <w:spacing w:line="480" w:lineRule="exact"/>
        <w:rPr>
          <w:sz w:val="24"/>
          <w:szCs w:val="24"/>
        </w:rPr>
      </w:pPr>
    </w:p>
    <w:p w:rsidR="000B21A2" w:rsidRDefault="000B21A2" w:rsidP="000B21A2">
      <w:pPr>
        <w:pStyle w:val="1"/>
        <w:spacing w:line="480" w:lineRule="exact"/>
        <w:sectPr w:rsidR="000B21A2">
          <w:footerReference w:type="default" r:id="rId8"/>
          <w:pgSz w:w="11910" w:h="16840"/>
          <w:pgMar w:top="1480" w:right="1340" w:bottom="740" w:left="1680" w:header="0" w:footer="551" w:gutter="0"/>
          <w:pgNumType w:start="1"/>
          <w:cols w:space="720"/>
        </w:sectPr>
      </w:pPr>
      <w:r>
        <w:rPr>
          <w:rFonts w:hint="eastAsia"/>
        </w:rPr>
        <w:t xml:space="preserve">  </w:t>
      </w:r>
    </w:p>
    <w:p w:rsidR="000B21A2" w:rsidRDefault="000B21A2" w:rsidP="000B21A2">
      <w:pPr>
        <w:pStyle w:val="afc"/>
        <w:numPr>
          <w:ilvl w:val="0"/>
          <w:numId w:val="1"/>
        </w:numPr>
        <w:tabs>
          <w:tab w:val="left" w:pos="1272"/>
        </w:tabs>
        <w:spacing w:line="360" w:lineRule="auto"/>
        <w:rPr>
          <w:rFonts w:asciiTheme="minorEastAsia" w:eastAsiaTheme="minorEastAsia" w:hAnsiTheme="minorEastAsia"/>
          <w:b/>
          <w:w w:val="95"/>
          <w:sz w:val="28"/>
          <w:szCs w:val="28"/>
          <w:lang w:eastAsia="zh-CN"/>
        </w:rPr>
      </w:pPr>
      <w:r>
        <w:rPr>
          <w:rFonts w:asciiTheme="minorEastAsia" w:eastAsiaTheme="minorEastAsia" w:hAnsiTheme="minorEastAsia"/>
          <w:b/>
          <w:spacing w:val="-1"/>
          <w:w w:val="95"/>
          <w:sz w:val="28"/>
          <w:szCs w:val="28"/>
          <w:lang w:eastAsia="zh-CN"/>
        </w:rPr>
        <w:lastRenderedPageBreak/>
        <w:t>比选公</w:t>
      </w:r>
      <w:r>
        <w:rPr>
          <w:rFonts w:asciiTheme="minorEastAsia" w:eastAsiaTheme="minorEastAsia" w:hAnsiTheme="minorEastAsia"/>
          <w:b/>
          <w:w w:val="95"/>
          <w:sz w:val="28"/>
          <w:szCs w:val="28"/>
          <w:lang w:eastAsia="zh-CN"/>
        </w:rPr>
        <w:t>告</w:t>
      </w:r>
    </w:p>
    <w:p w:rsidR="000B21A2" w:rsidRPr="00020407" w:rsidRDefault="000B21A2" w:rsidP="000877AA">
      <w:pPr>
        <w:spacing w:line="360" w:lineRule="auto"/>
        <w:ind w:firstLineChars="200" w:firstLine="480"/>
        <w:rPr>
          <w:rFonts w:asciiTheme="minorEastAsia" w:eastAsiaTheme="minorEastAsia" w:hAnsiTheme="minorEastAsia"/>
          <w:b/>
          <w:sz w:val="24"/>
          <w:szCs w:val="24"/>
          <w:u w:val="single"/>
          <w:lang w:eastAsia="zh-CN"/>
        </w:rPr>
      </w:pPr>
      <w:r w:rsidRPr="00020407">
        <w:rPr>
          <w:rFonts w:asciiTheme="minorEastAsia" w:eastAsiaTheme="minorEastAsia" w:hAnsiTheme="minorEastAsia" w:hint="eastAsia"/>
          <w:sz w:val="24"/>
          <w:szCs w:val="24"/>
          <w:lang w:eastAsia="zh-CN"/>
        </w:rPr>
        <w:t>福建福海创石油化工有限公司</w:t>
      </w:r>
      <w:r w:rsidRPr="00020407">
        <w:rPr>
          <w:rFonts w:asciiTheme="minorEastAsia" w:eastAsiaTheme="minorEastAsia" w:hAnsiTheme="minorEastAsia"/>
          <w:sz w:val="24"/>
          <w:szCs w:val="24"/>
          <w:lang w:eastAsia="zh-CN"/>
        </w:rPr>
        <w:t>拟对本公司</w:t>
      </w:r>
      <w:r w:rsidRPr="00020407">
        <w:rPr>
          <w:rFonts w:asciiTheme="minorEastAsia" w:eastAsiaTheme="minorEastAsia" w:hAnsiTheme="minorEastAsia" w:hint="eastAsia"/>
          <w:sz w:val="24"/>
          <w:szCs w:val="24"/>
          <w:lang w:eastAsia="zh-CN"/>
        </w:rPr>
        <w:t>“</w:t>
      </w:r>
      <w:r w:rsidR="002F1E9A">
        <w:rPr>
          <w:rFonts w:asciiTheme="minorEastAsia" w:eastAsiaTheme="minorEastAsia" w:hAnsiTheme="minorEastAsia" w:hint="eastAsia"/>
          <w:sz w:val="24"/>
          <w:szCs w:val="24"/>
          <w:lang w:eastAsia="zh-CN"/>
        </w:rPr>
        <w:t>新港城职工宿舍租赁中介</w:t>
      </w:r>
      <w:r w:rsidR="00F43FA0">
        <w:rPr>
          <w:rFonts w:asciiTheme="minorEastAsia" w:eastAsiaTheme="minorEastAsia" w:hAnsiTheme="minorEastAsia" w:hint="eastAsia"/>
          <w:sz w:val="24"/>
          <w:szCs w:val="24"/>
          <w:lang w:eastAsia="zh-CN"/>
        </w:rPr>
        <w:t>项目</w:t>
      </w:r>
      <w:r w:rsidR="000877AA">
        <w:rPr>
          <w:rFonts w:asciiTheme="minorEastAsia" w:eastAsiaTheme="minorEastAsia" w:hAnsiTheme="minorEastAsia" w:hint="eastAsia"/>
          <w:sz w:val="24"/>
          <w:szCs w:val="24"/>
          <w:lang w:eastAsia="zh-CN"/>
        </w:rPr>
        <w:t>采购</w:t>
      </w:r>
      <w:r w:rsidR="00B555C0">
        <w:rPr>
          <w:rFonts w:asciiTheme="minorEastAsia" w:eastAsiaTheme="minorEastAsia" w:hAnsiTheme="minorEastAsia" w:hint="eastAsia"/>
          <w:sz w:val="24"/>
          <w:szCs w:val="24"/>
          <w:lang w:eastAsia="zh-CN"/>
        </w:rPr>
        <w:t>发包</w:t>
      </w:r>
      <w:r w:rsidRPr="00020407">
        <w:rPr>
          <w:rFonts w:asciiTheme="minorEastAsia" w:eastAsiaTheme="minorEastAsia" w:hAnsiTheme="minorEastAsia" w:hint="eastAsia"/>
          <w:bCs/>
          <w:sz w:val="24"/>
          <w:szCs w:val="24"/>
          <w:lang w:eastAsia="zh-CN"/>
        </w:rPr>
        <w:t>，项</w:t>
      </w:r>
      <w:r w:rsidR="00D26522">
        <w:rPr>
          <w:rFonts w:asciiTheme="minorEastAsia" w:eastAsiaTheme="minorEastAsia" w:hAnsiTheme="minorEastAsia" w:hint="eastAsia"/>
          <w:sz w:val="24"/>
          <w:szCs w:val="24"/>
          <w:lang w:eastAsia="zh-CN"/>
        </w:rPr>
        <w:t>目编号：</w:t>
      </w:r>
      <w:r w:rsidR="0001497E" w:rsidRPr="0001497E">
        <w:rPr>
          <w:rFonts w:asciiTheme="minorEastAsia" w:eastAsiaTheme="minorEastAsia" w:hAnsiTheme="minorEastAsia"/>
          <w:color w:val="000000" w:themeColor="text1"/>
          <w:sz w:val="24"/>
          <w:szCs w:val="24"/>
          <w:shd w:val="clear" w:color="auto" w:fill="FFFFFF"/>
          <w:lang w:eastAsia="zh-CN"/>
        </w:rPr>
        <w:t>FH</w:t>
      </w:r>
      <w:r w:rsidR="0001497E" w:rsidRPr="00D115D1">
        <w:rPr>
          <w:rFonts w:asciiTheme="minorEastAsia" w:eastAsiaTheme="minorEastAsia" w:hAnsiTheme="minorEastAsia"/>
          <w:bCs/>
          <w:color w:val="000000" w:themeColor="text1"/>
          <w:sz w:val="24"/>
          <w:szCs w:val="24"/>
          <w:shd w:val="clear" w:color="auto" w:fill="FFFFFF"/>
          <w:lang w:eastAsia="zh-CN"/>
        </w:rPr>
        <w:t>C-</w:t>
      </w:r>
      <w:r w:rsidR="00D115D1" w:rsidRPr="00D115D1">
        <w:rPr>
          <w:rFonts w:asciiTheme="minorEastAsia" w:eastAsiaTheme="minorEastAsia" w:hAnsiTheme="minorEastAsia" w:hint="eastAsia"/>
          <w:bCs/>
          <w:color w:val="000000" w:themeColor="text1"/>
          <w:sz w:val="24"/>
          <w:szCs w:val="24"/>
          <w:shd w:val="clear" w:color="auto" w:fill="FFFFFF"/>
          <w:lang w:eastAsia="zh-CN"/>
        </w:rPr>
        <w:t xml:space="preserve"> PTCG20240524005</w:t>
      </w:r>
      <w:r w:rsidR="00D26522">
        <w:rPr>
          <w:rFonts w:asciiTheme="minorEastAsia" w:eastAsiaTheme="minorEastAsia" w:hAnsiTheme="minorEastAsia" w:hint="eastAsia"/>
          <w:bCs/>
          <w:color w:val="000000" w:themeColor="text1"/>
          <w:sz w:val="24"/>
          <w:szCs w:val="24"/>
          <w:shd w:val="clear" w:color="auto" w:fill="FFFFFF"/>
          <w:lang w:eastAsia="zh-CN"/>
        </w:rPr>
        <w:t>”</w:t>
      </w:r>
      <w:r w:rsidRPr="00D115D1">
        <w:rPr>
          <w:rFonts w:asciiTheme="minorEastAsia" w:eastAsiaTheme="minorEastAsia" w:hAnsiTheme="minorEastAsia" w:hint="eastAsia"/>
          <w:bCs/>
          <w:color w:val="000000" w:themeColor="text1"/>
          <w:sz w:val="24"/>
          <w:szCs w:val="24"/>
          <w:shd w:val="clear" w:color="auto" w:fill="FFFFFF"/>
          <w:lang w:eastAsia="zh-CN"/>
        </w:rPr>
        <w:t>进</w:t>
      </w:r>
      <w:r w:rsidRPr="00020407">
        <w:rPr>
          <w:rFonts w:asciiTheme="minorEastAsia" w:eastAsiaTheme="minorEastAsia" w:hAnsiTheme="minorEastAsia" w:hint="eastAsia"/>
          <w:bCs/>
          <w:sz w:val="24"/>
          <w:szCs w:val="24"/>
          <w:lang w:eastAsia="zh-CN"/>
        </w:rPr>
        <w:t>行国内公开比选，</w:t>
      </w:r>
      <w:r w:rsidRPr="00020407">
        <w:rPr>
          <w:rFonts w:asciiTheme="minorEastAsia" w:eastAsiaTheme="minorEastAsia" w:hAnsiTheme="minorEastAsia" w:hint="eastAsia"/>
          <w:bCs/>
          <w:spacing w:val="-2"/>
          <w:sz w:val="24"/>
          <w:szCs w:val="24"/>
          <w:lang w:eastAsia="zh-CN"/>
        </w:rPr>
        <w:t>欢迎国内符合条件的供应商积极参选。</w:t>
      </w:r>
    </w:p>
    <w:p w:rsidR="000B21A2" w:rsidRPr="00020407" w:rsidRDefault="005B7568" w:rsidP="00BB1A32">
      <w:pPr>
        <w:pStyle w:val="1"/>
        <w:spacing w:line="360" w:lineRule="auto"/>
        <w:rPr>
          <w:rFonts w:asciiTheme="minorEastAsia" w:eastAsiaTheme="minorEastAsia" w:hAnsiTheme="minorEastAsia"/>
          <w:b/>
          <w:bCs/>
          <w:sz w:val="24"/>
          <w:szCs w:val="24"/>
        </w:rPr>
      </w:pPr>
      <w:r w:rsidRPr="00020407">
        <w:rPr>
          <w:rFonts w:asciiTheme="minorEastAsia" w:eastAsiaTheme="minorEastAsia" w:hAnsiTheme="minorEastAsia" w:hint="eastAsia"/>
          <w:b/>
          <w:bCs/>
          <w:sz w:val="24"/>
          <w:szCs w:val="24"/>
        </w:rPr>
        <w:t>一、</w:t>
      </w:r>
      <w:r w:rsidR="000B21A2" w:rsidRPr="00020407">
        <w:rPr>
          <w:rFonts w:asciiTheme="minorEastAsia" w:eastAsiaTheme="minorEastAsia" w:hAnsiTheme="minorEastAsia" w:hint="eastAsia"/>
          <w:b/>
          <w:bCs/>
          <w:sz w:val="24"/>
          <w:szCs w:val="24"/>
        </w:rPr>
        <w:t>项目概况</w:t>
      </w:r>
    </w:p>
    <w:p w:rsidR="002F1E9A" w:rsidRPr="002F1E9A" w:rsidRDefault="000B21A2" w:rsidP="002F1E9A">
      <w:pPr>
        <w:pStyle w:val="1"/>
        <w:spacing w:line="360" w:lineRule="auto"/>
        <w:ind w:firstLineChars="200" w:firstLine="480"/>
        <w:rPr>
          <w:rFonts w:ascii="微软雅黑" w:eastAsia="微软雅黑"/>
          <w:bCs/>
          <w:sz w:val="48"/>
          <w:szCs w:val="48"/>
        </w:rPr>
      </w:pPr>
      <w:r w:rsidRPr="00020407">
        <w:rPr>
          <w:rFonts w:asciiTheme="minorEastAsia" w:eastAsiaTheme="minorEastAsia" w:hAnsiTheme="minorEastAsia" w:hint="eastAsia"/>
          <w:sz w:val="24"/>
          <w:szCs w:val="24"/>
        </w:rPr>
        <w:t>项目名称</w:t>
      </w:r>
      <w:r w:rsidRPr="002F1E9A">
        <w:rPr>
          <w:rFonts w:asciiTheme="minorEastAsia" w:eastAsiaTheme="minorEastAsia" w:hAnsiTheme="minorEastAsia" w:hint="eastAsia"/>
          <w:sz w:val="24"/>
          <w:szCs w:val="24"/>
        </w:rPr>
        <w:t>：</w:t>
      </w:r>
      <w:r w:rsidR="002F1E9A" w:rsidRPr="002F1E9A">
        <w:rPr>
          <w:rFonts w:asciiTheme="minorEastAsia" w:eastAsiaTheme="minorEastAsia" w:hAnsiTheme="minorEastAsia" w:hint="eastAsia"/>
          <w:bCs/>
          <w:sz w:val="24"/>
          <w:szCs w:val="24"/>
        </w:rPr>
        <w:t>新港城职工宿舍租赁中介</w:t>
      </w:r>
      <w:r w:rsidR="00F43FA0">
        <w:rPr>
          <w:rFonts w:asciiTheme="minorEastAsia" w:eastAsiaTheme="minorEastAsia" w:hAnsiTheme="minorEastAsia" w:hint="eastAsia"/>
          <w:bCs/>
          <w:sz w:val="24"/>
          <w:szCs w:val="24"/>
        </w:rPr>
        <w:t>项目</w:t>
      </w:r>
      <w:r w:rsidR="00B555C0">
        <w:rPr>
          <w:rFonts w:asciiTheme="minorEastAsia" w:eastAsiaTheme="minorEastAsia" w:hAnsiTheme="minorEastAsia" w:hint="eastAsia"/>
          <w:bCs/>
          <w:sz w:val="24"/>
          <w:szCs w:val="24"/>
        </w:rPr>
        <w:t>发包</w:t>
      </w:r>
    </w:p>
    <w:p w:rsidR="00DF5DA7" w:rsidRPr="002F1E9A" w:rsidRDefault="002F1E9A" w:rsidP="002F1E9A">
      <w:pPr>
        <w:pStyle w:val="1"/>
        <w:spacing w:line="360" w:lineRule="auto"/>
        <w:ind w:firstLineChars="200" w:firstLine="480"/>
        <w:rPr>
          <w:rFonts w:ascii="微软雅黑" w:eastAsia="微软雅黑"/>
          <w:b/>
          <w:sz w:val="48"/>
          <w:szCs w:val="48"/>
        </w:rPr>
      </w:pPr>
      <w:r>
        <w:rPr>
          <w:rFonts w:asciiTheme="minorEastAsia" w:eastAsiaTheme="minorEastAsia" w:hAnsiTheme="minorEastAsia" w:hint="eastAsia"/>
          <w:bCs/>
          <w:sz w:val="24"/>
          <w:szCs w:val="24"/>
        </w:rPr>
        <w:t>合同</w:t>
      </w:r>
      <w:r w:rsidR="00DF5DA7">
        <w:rPr>
          <w:rFonts w:asciiTheme="minorEastAsia" w:eastAsiaTheme="minorEastAsia" w:hAnsiTheme="minorEastAsia" w:hint="eastAsia"/>
          <w:bCs/>
          <w:sz w:val="24"/>
          <w:szCs w:val="24"/>
        </w:rPr>
        <w:t>期限：</w:t>
      </w:r>
      <w:r w:rsidR="0001497E">
        <w:rPr>
          <w:rFonts w:asciiTheme="minorEastAsia" w:eastAsiaTheme="minorEastAsia" w:hAnsiTheme="minorEastAsia" w:hint="eastAsia"/>
          <w:bCs/>
          <w:sz w:val="24"/>
          <w:szCs w:val="24"/>
        </w:rPr>
        <w:t>一年</w:t>
      </w:r>
    </w:p>
    <w:p w:rsidR="00DF5DA7" w:rsidRPr="000C717C" w:rsidRDefault="000C717C" w:rsidP="00D115D1">
      <w:pPr>
        <w:pStyle w:val="1"/>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color w:val="000000" w:themeColor="text1"/>
          <w:sz w:val="24"/>
          <w:szCs w:val="24"/>
        </w:rPr>
        <w:t>租</w:t>
      </w:r>
      <w:r w:rsidRPr="000C717C">
        <w:rPr>
          <w:rFonts w:hAnsi="宋体" w:hint="eastAsia"/>
          <w:bCs/>
          <w:color w:val="000000" w:themeColor="text1"/>
          <w:sz w:val="24"/>
          <w:szCs w:val="24"/>
          <w:shd w:val="clear" w:color="auto" w:fill="FFFFFF"/>
        </w:rPr>
        <w:t>赁</w:t>
      </w:r>
      <w:r w:rsidR="00C353CB" w:rsidRPr="000C717C">
        <w:rPr>
          <w:rFonts w:hAnsi="宋体" w:hint="eastAsia"/>
          <w:bCs/>
          <w:color w:val="000000" w:themeColor="text1"/>
          <w:sz w:val="24"/>
          <w:szCs w:val="24"/>
          <w:shd w:val="clear" w:color="auto" w:fill="FFFFFF"/>
        </w:rPr>
        <w:t>数量：</w:t>
      </w:r>
      <w:r w:rsidR="00D115D1" w:rsidRPr="000C717C">
        <w:rPr>
          <w:rFonts w:asciiTheme="minorEastAsia" w:eastAsiaTheme="minorEastAsia" w:hAnsiTheme="minorEastAsia" w:hint="eastAsia"/>
          <w:bCs/>
          <w:sz w:val="24"/>
          <w:szCs w:val="24"/>
        </w:rPr>
        <w:t>两室一厅</w:t>
      </w:r>
      <w:r w:rsidRPr="000C717C">
        <w:rPr>
          <w:rFonts w:asciiTheme="minorEastAsia" w:eastAsiaTheme="minorEastAsia" w:hAnsiTheme="minorEastAsia" w:hint="eastAsia"/>
          <w:bCs/>
          <w:sz w:val="24"/>
          <w:szCs w:val="24"/>
        </w:rPr>
        <w:t xml:space="preserve"> </w:t>
      </w:r>
      <w:r w:rsidR="00D115D1">
        <w:rPr>
          <w:rFonts w:asciiTheme="minorEastAsia" w:eastAsiaTheme="minorEastAsia" w:hAnsiTheme="minorEastAsia" w:hint="eastAsia"/>
          <w:bCs/>
          <w:sz w:val="24"/>
          <w:szCs w:val="24"/>
        </w:rPr>
        <w:t>（80平米以上）</w:t>
      </w:r>
      <w:r w:rsidRPr="000C717C">
        <w:rPr>
          <w:rFonts w:asciiTheme="minorEastAsia" w:eastAsiaTheme="minorEastAsia" w:hAnsiTheme="minorEastAsia" w:hint="eastAsia"/>
          <w:bCs/>
          <w:sz w:val="24"/>
          <w:szCs w:val="24"/>
        </w:rPr>
        <w:t xml:space="preserve">  </w:t>
      </w:r>
      <w:r w:rsidR="00D115D1">
        <w:rPr>
          <w:rFonts w:asciiTheme="minorEastAsia" w:eastAsiaTheme="minorEastAsia" w:hAnsiTheme="minorEastAsia" w:hint="eastAsia"/>
          <w:bCs/>
          <w:sz w:val="24"/>
          <w:szCs w:val="24"/>
        </w:rPr>
        <w:t xml:space="preserve"> </w:t>
      </w:r>
      <w:r w:rsidRPr="000C717C">
        <w:rPr>
          <w:rFonts w:asciiTheme="minorEastAsia" w:eastAsiaTheme="minorEastAsia" w:hAnsiTheme="minorEastAsia" w:hint="eastAsia"/>
          <w:bCs/>
          <w:sz w:val="24"/>
          <w:szCs w:val="24"/>
        </w:rPr>
        <w:t xml:space="preserve">预估数量  </w:t>
      </w:r>
      <w:r w:rsidR="00CB0975">
        <w:rPr>
          <w:rFonts w:asciiTheme="minorEastAsia" w:eastAsiaTheme="minorEastAsia" w:hAnsiTheme="minorEastAsia" w:hint="eastAsia"/>
          <w:bCs/>
          <w:sz w:val="24"/>
          <w:szCs w:val="24"/>
        </w:rPr>
        <w:t xml:space="preserve"> </w:t>
      </w:r>
      <w:r w:rsidR="00D115D1">
        <w:rPr>
          <w:rFonts w:asciiTheme="minorEastAsia" w:eastAsiaTheme="minorEastAsia" w:hAnsiTheme="minorEastAsia" w:hint="eastAsia"/>
          <w:bCs/>
          <w:sz w:val="24"/>
          <w:szCs w:val="24"/>
        </w:rPr>
        <w:t>8</w:t>
      </w:r>
      <w:r w:rsidRPr="000C717C">
        <w:rPr>
          <w:rFonts w:asciiTheme="minorEastAsia" w:eastAsiaTheme="minorEastAsia" w:hAnsiTheme="minorEastAsia" w:hint="eastAsia"/>
          <w:bCs/>
          <w:sz w:val="24"/>
          <w:szCs w:val="24"/>
        </w:rPr>
        <w:t>/套</w:t>
      </w:r>
      <w:r w:rsidR="0001497E">
        <w:rPr>
          <w:rFonts w:asciiTheme="minorEastAsia" w:eastAsiaTheme="minorEastAsia" w:hAnsiTheme="minorEastAsia" w:hint="eastAsia"/>
          <w:bCs/>
          <w:sz w:val="24"/>
          <w:szCs w:val="24"/>
        </w:rPr>
        <w:t>；</w:t>
      </w:r>
    </w:p>
    <w:p w:rsidR="00C353CB" w:rsidRPr="000C717C" w:rsidRDefault="000C717C" w:rsidP="00D115D1">
      <w:pPr>
        <w:pStyle w:val="1"/>
        <w:spacing w:line="360" w:lineRule="auto"/>
        <w:rPr>
          <w:rFonts w:asciiTheme="minorEastAsia" w:eastAsiaTheme="minorEastAsia" w:hAnsiTheme="minorEastAsia"/>
          <w:bCs/>
          <w:sz w:val="24"/>
          <w:szCs w:val="24"/>
        </w:rPr>
      </w:pPr>
      <w:r w:rsidRPr="000C717C">
        <w:rPr>
          <w:rFonts w:asciiTheme="minorEastAsia" w:eastAsiaTheme="minorEastAsia" w:hAnsiTheme="minorEastAsia" w:hint="eastAsia"/>
          <w:bCs/>
          <w:sz w:val="24"/>
          <w:szCs w:val="24"/>
        </w:rPr>
        <w:t xml:space="preserve">            </w:t>
      </w:r>
      <w:r w:rsidR="00D115D1">
        <w:rPr>
          <w:rFonts w:asciiTheme="minorEastAsia" w:eastAsiaTheme="minorEastAsia" w:hAnsiTheme="minorEastAsia" w:hint="eastAsia"/>
          <w:bCs/>
          <w:sz w:val="24"/>
          <w:szCs w:val="24"/>
        </w:rPr>
        <w:t xml:space="preserve">  三</w:t>
      </w:r>
      <w:r w:rsidRPr="000C717C">
        <w:rPr>
          <w:rFonts w:asciiTheme="minorEastAsia" w:eastAsiaTheme="minorEastAsia" w:hAnsiTheme="minorEastAsia" w:hint="eastAsia"/>
          <w:bCs/>
          <w:sz w:val="24"/>
          <w:szCs w:val="24"/>
        </w:rPr>
        <w:t>室一厅</w:t>
      </w:r>
      <w:r w:rsidR="006C00EE">
        <w:rPr>
          <w:rFonts w:asciiTheme="minorEastAsia" w:eastAsiaTheme="minorEastAsia" w:hAnsiTheme="minorEastAsia" w:hint="eastAsia"/>
          <w:bCs/>
          <w:sz w:val="24"/>
          <w:szCs w:val="24"/>
        </w:rPr>
        <w:t xml:space="preserve"> </w:t>
      </w:r>
      <w:r w:rsidR="00D115D1">
        <w:rPr>
          <w:rFonts w:asciiTheme="minorEastAsia" w:eastAsiaTheme="minorEastAsia" w:hAnsiTheme="minorEastAsia" w:hint="eastAsia"/>
          <w:bCs/>
          <w:sz w:val="24"/>
          <w:szCs w:val="24"/>
        </w:rPr>
        <w:t>（125平米心上）</w:t>
      </w:r>
      <w:r w:rsidR="006C00EE">
        <w:rPr>
          <w:rFonts w:asciiTheme="minorEastAsia" w:eastAsiaTheme="minorEastAsia" w:hAnsiTheme="minorEastAsia" w:hint="eastAsia"/>
          <w:bCs/>
          <w:sz w:val="24"/>
          <w:szCs w:val="24"/>
        </w:rPr>
        <w:t xml:space="preserve"> </w:t>
      </w:r>
      <w:r w:rsidRPr="000C717C">
        <w:rPr>
          <w:rFonts w:asciiTheme="minorEastAsia" w:eastAsiaTheme="minorEastAsia" w:hAnsiTheme="minorEastAsia" w:hint="eastAsia"/>
          <w:bCs/>
          <w:sz w:val="24"/>
          <w:szCs w:val="24"/>
        </w:rPr>
        <w:t xml:space="preserve"> 预估数量</w:t>
      </w:r>
      <w:r w:rsidR="0001497E">
        <w:rPr>
          <w:rFonts w:asciiTheme="minorEastAsia" w:eastAsiaTheme="minorEastAsia" w:hAnsiTheme="minorEastAsia" w:hint="eastAsia"/>
          <w:bCs/>
          <w:sz w:val="24"/>
          <w:szCs w:val="24"/>
        </w:rPr>
        <w:t xml:space="preserve">   </w:t>
      </w:r>
      <w:r w:rsidR="00D115D1">
        <w:rPr>
          <w:rFonts w:asciiTheme="minorEastAsia" w:eastAsiaTheme="minorEastAsia" w:hAnsiTheme="minorEastAsia" w:hint="eastAsia"/>
          <w:bCs/>
          <w:sz w:val="24"/>
          <w:szCs w:val="24"/>
        </w:rPr>
        <w:t>35</w:t>
      </w:r>
      <w:r w:rsidRPr="000C717C">
        <w:rPr>
          <w:rFonts w:asciiTheme="minorEastAsia" w:eastAsiaTheme="minorEastAsia" w:hAnsiTheme="minorEastAsia" w:hint="eastAsia"/>
          <w:bCs/>
          <w:sz w:val="24"/>
          <w:szCs w:val="24"/>
        </w:rPr>
        <w:t>/套</w:t>
      </w:r>
      <w:r w:rsidR="0001497E">
        <w:rPr>
          <w:rFonts w:asciiTheme="minorEastAsia" w:eastAsiaTheme="minorEastAsia" w:hAnsiTheme="minorEastAsia" w:hint="eastAsia"/>
          <w:bCs/>
          <w:sz w:val="24"/>
          <w:szCs w:val="24"/>
        </w:rPr>
        <w:t>；</w:t>
      </w:r>
    </w:p>
    <w:p w:rsidR="000C717C" w:rsidRPr="000C717C" w:rsidRDefault="000C717C" w:rsidP="000C717C">
      <w:pPr>
        <w:pStyle w:val="1"/>
        <w:spacing w:line="360" w:lineRule="auto"/>
        <w:ind w:firstLineChars="200" w:firstLine="480"/>
        <w:rPr>
          <w:rFonts w:asciiTheme="minorEastAsia" w:eastAsiaTheme="minorEastAsia" w:hAnsiTheme="minorEastAsia"/>
          <w:bCs/>
          <w:sz w:val="24"/>
          <w:szCs w:val="24"/>
        </w:rPr>
      </w:pPr>
      <w:r w:rsidRPr="000C717C">
        <w:rPr>
          <w:rFonts w:asciiTheme="minorEastAsia" w:eastAsiaTheme="minorEastAsia" w:hAnsiTheme="minorEastAsia" w:hint="eastAsia"/>
          <w:bCs/>
          <w:sz w:val="24"/>
          <w:szCs w:val="24"/>
        </w:rPr>
        <w:t>宿舍租赁地点：福建省漳州市漳浦县古雷经济开发区新港城</w:t>
      </w:r>
    </w:p>
    <w:p w:rsidR="000B21A2" w:rsidRPr="00020407" w:rsidRDefault="005B7568" w:rsidP="00BB1A32">
      <w:pPr>
        <w:pStyle w:val="1"/>
        <w:spacing w:line="360" w:lineRule="auto"/>
        <w:rPr>
          <w:rFonts w:asciiTheme="minorEastAsia" w:eastAsiaTheme="minorEastAsia" w:hAnsiTheme="minorEastAsia"/>
          <w:b/>
          <w:sz w:val="24"/>
          <w:szCs w:val="24"/>
        </w:rPr>
      </w:pPr>
      <w:r w:rsidRPr="00020407">
        <w:rPr>
          <w:rFonts w:asciiTheme="minorEastAsia" w:eastAsiaTheme="minorEastAsia" w:hAnsiTheme="minorEastAsia" w:hint="eastAsia"/>
          <w:b/>
          <w:sz w:val="24"/>
          <w:szCs w:val="24"/>
        </w:rPr>
        <w:t>二、</w:t>
      </w:r>
      <w:r w:rsidR="000B21A2" w:rsidRPr="00020407">
        <w:rPr>
          <w:rFonts w:asciiTheme="minorEastAsia" w:eastAsiaTheme="minorEastAsia" w:hAnsiTheme="minorEastAsia" w:hint="eastAsia"/>
          <w:b/>
          <w:sz w:val="24"/>
          <w:szCs w:val="24"/>
        </w:rPr>
        <w:t>参选人资格要求</w:t>
      </w:r>
    </w:p>
    <w:p w:rsidR="000B21A2" w:rsidRPr="00020407" w:rsidRDefault="00AD4D84" w:rsidP="00BB1A32">
      <w:pPr>
        <w:tabs>
          <w:tab w:val="left" w:pos="360"/>
          <w:tab w:val="left" w:pos="540"/>
          <w:tab w:val="left" w:pos="720"/>
        </w:tabs>
        <w:autoSpaceDE/>
        <w:spacing w:line="360" w:lineRule="auto"/>
        <w:ind w:firstLineChars="100" w:firstLine="240"/>
        <w:jc w:val="both"/>
        <w:rPr>
          <w:rFonts w:asciiTheme="minorEastAsia" w:eastAsiaTheme="minorEastAsia" w:hAnsiTheme="minorEastAsia" w:cs="Times New Roman"/>
          <w:sz w:val="24"/>
          <w:szCs w:val="24"/>
          <w:lang w:eastAsia="zh-CN"/>
        </w:rPr>
      </w:pPr>
      <w:r w:rsidRPr="00020407">
        <w:rPr>
          <w:rFonts w:asciiTheme="minorEastAsia" w:eastAsiaTheme="minorEastAsia" w:hAnsiTheme="minorEastAsia" w:cs="Times New Roman" w:hint="eastAsia"/>
          <w:sz w:val="24"/>
          <w:szCs w:val="24"/>
          <w:lang w:eastAsia="zh-CN"/>
        </w:rPr>
        <w:t>1、</w:t>
      </w:r>
      <w:r w:rsidR="006C00EE">
        <w:rPr>
          <w:rFonts w:asciiTheme="minorEastAsia" w:eastAsiaTheme="minorEastAsia" w:hAnsiTheme="minorEastAsia" w:cs="Times New Roman" w:hint="eastAsia"/>
          <w:sz w:val="24"/>
          <w:szCs w:val="24"/>
          <w:lang w:eastAsia="zh-CN"/>
        </w:rPr>
        <w:t>参选人必须具备有效的企业法人营业执照；</w:t>
      </w:r>
    </w:p>
    <w:p w:rsidR="003F6BC2" w:rsidRPr="00020407" w:rsidRDefault="00D20017" w:rsidP="00BB1A32">
      <w:pPr>
        <w:autoSpaceDE/>
        <w:autoSpaceDN/>
        <w:spacing w:line="360" w:lineRule="auto"/>
        <w:ind w:firstLineChars="100" w:firstLine="240"/>
        <w:jc w:val="both"/>
        <w:rPr>
          <w:rFonts w:asciiTheme="minorEastAsia" w:eastAsiaTheme="minorEastAsia" w:hAnsiTheme="minorEastAsia"/>
          <w:sz w:val="24"/>
          <w:szCs w:val="24"/>
          <w:lang w:eastAsia="zh-CN"/>
        </w:rPr>
      </w:pPr>
      <w:r w:rsidRPr="00020407">
        <w:rPr>
          <w:rFonts w:asciiTheme="minorEastAsia" w:eastAsiaTheme="minorEastAsia" w:hAnsiTheme="minorEastAsia" w:hint="eastAsia"/>
          <w:sz w:val="24"/>
          <w:szCs w:val="24"/>
          <w:lang w:eastAsia="zh-CN"/>
        </w:rPr>
        <w:t>2</w:t>
      </w:r>
      <w:r w:rsidR="00AD4D84" w:rsidRPr="00020407">
        <w:rPr>
          <w:rFonts w:asciiTheme="minorEastAsia" w:eastAsiaTheme="minorEastAsia" w:hAnsiTheme="minorEastAsia" w:hint="eastAsia"/>
          <w:sz w:val="24"/>
          <w:szCs w:val="24"/>
          <w:lang w:eastAsia="zh-CN"/>
        </w:rPr>
        <w:t>、</w:t>
      </w:r>
      <w:r w:rsidR="003F6BC2" w:rsidRPr="00020407">
        <w:rPr>
          <w:rFonts w:asciiTheme="minorEastAsia" w:eastAsiaTheme="minorEastAsia" w:hAnsiTheme="minorEastAsia"/>
          <w:sz w:val="24"/>
          <w:szCs w:val="24"/>
          <w:lang w:eastAsia="zh-CN"/>
        </w:rPr>
        <w:t>参选人需</w:t>
      </w:r>
      <w:r w:rsidR="006C00EE">
        <w:rPr>
          <w:rFonts w:asciiTheme="minorEastAsia" w:eastAsiaTheme="minorEastAsia" w:hAnsiTheme="minorEastAsia" w:hint="eastAsia"/>
          <w:sz w:val="24"/>
          <w:szCs w:val="24"/>
          <w:lang w:eastAsia="zh-CN"/>
        </w:rPr>
        <w:t>没有失信黑名单记录（以最高院失信被执行人系统发布信息为准）；</w:t>
      </w:r>
    </w:p>
    <w:p w:rsidR="003F6BC2" w:rsidRPr="00020407" w:rsidRDefault="00D20017" w:rsidP="00BB1A32">
      <w:pPr>
        <w:autoSpaceDE/>
        <w:autoSpaceDN/>
        <w:spacing w:line="360" w:lineRule="auto"/>
        <w:ind w:firstLineChars="100" w:firstLine="240"/>
        <w:jc w:val="both"/>
        <w:rPr>
          <w:rFonts w:asciiTheme="minorEastAsia" w:eastAsiaTheme="minorEastAsia" w:hAnsiTheme="minorEastAsia"/>
          <w:sz w:val="24"/>
          <w:szCs w:val="24"/>
          <w:lang w:eastAsia="zh-CN"/>
        </w:rPr>
      </w:pPr>
      <w:r w:rsidRPr="00020407">
        <w:rPr>
          <w:rFonts w:asciiTheme="minorEastAsia" w:eastAsiaTheme="minorEastAsia" w:hAnsiTheme="minorEastAsia" w:hint="eastAsia"/>
          <w:sz w:val="24"/>
          <w:szCs w:val="24"/>
          <w:lang w:eastAsia="zh-CN"/>
        </w:rPr>
        <w:t>3</w:t>
      </w:r>
      <w:r w:rsidR="00AD4D84" w:rsidRPr="00020407">
        <w:rPr>
          <w:rFonts w:asciiTheme="minorEastAsia" w:eastAsiaTheme="minorEastAsia" w:hAnsiTheme="minorEastAsia" w:hint="eastAsia"/>
          <w:sz w:val="24"/>
          <w:szCs w:val="24"/>
          <w:lang w:eastAsia="zh-CN"/>
        </w:rPr>
        <w:t>、</w:t>
      </w:r>
      <w:r w:rsidR="003F6BC2" w:rsidRPr="00020407">
        <w:rPr>
          <w:rFonts w:asciiTheme="minorEastAsia" w:eastAsiaTheme="minorEastAsia" w:hAnsiTheme="minorEastAsia"/>
          <w:sz w:val="24"/>
          <w:szCs w:val="24"/>
          <w:lang w:eastAsia="zh-CN"/>
        </w:rPr>
        <w:t>参选人需</w:t>
      </w:r>
      <w:r w:rsidR="006C00EE">
        <w:rPr>
          <w:rFonts w:asciiTheme="minorEastAsia" w:eastAsiaTheme="minorEastAsia" w:hAnsiTheme="minorEastAsia" w:hint="eastAsia"/>
          <w:sz w:val="24"/>
          <w:szCs w:val="24"/>
          <w:lang w:eastAsia="zh-CN"/>
        </w:rPr>
        <w:t>与比选人无诉讼纠纷；</w:t>
      </w:r>
    </w:p>
    <w:p w:rsidR="000B21A2" w:rsidRDefault="000B21A2" w:rsidP="00BB1A32">
      <w:pPr>
        <w:pStyle w:val="1"/>
        <w:spacing w:line="360" w:lineRule="auto"/>
        <w:rPr>
          <w:rFonts w:asciiTheme="minorEastAsia" w:eastAsiaTheme="minorEastAsia" w:hAnsiTheme="minorEastAsia"/>
          <w:b/>
          <w:bCs/>
          <w:sz w:val="24"/>
          <w:szCs w:val="24"/>
        </w:rPr>
      </w:pPr>
      <w:r w:rsidRPr="00020407">
        <w:rPr>
          <w:rFonts w:asciiTheme="minorEastAsia" w:eastAsiaTheme="minorEastAsia" w:hAnsiTheme="minorEastAsia" w:hint="eastAsia"/>
          <w:b/>
          <w:bCs/>
          <w:sz w:val="24"/>
          <w:szCs w:val="24"/>
        </w:rPr>
        <w:t>三、获取比选文件</w:t>
      </w:r>
    </w:p>
    <w:p w:rsidR="00F1415C" w:rsidRPr="00D325CA" w:rsidRDefault="00F1415C" w:rsidP="00F1415C">
      <w:pPr>
        <w:tabs>
          <w:tab w:val="left" w:pos="709"/>
        </w:tabs>
        <w:spacing w:line="360" w:lineRule="auto"/>
        <w:rPr>
          <w:color w:val="000000"/>
          <w:sz w:val="24"/>
          <w:szCs w:val="24"/>
          <w:lang w:eastAsia="zh-CN"/>
        </w:rPr>
      </w:pPr>
      <w:r>
        <w:rPr>
          <w:rFonts w:hint="eastAsia"/>
          <w:color w:val="000000"/>
          <w:sz w:val="24"/>
          <w:szCs w:val="24"/>
          <w:lang w:eastAsia="zh-CN"/>
        </w:rPr>
        <w:t>1、</w:t>
      </w:r>
      <w:r w:rsidRPr="00D325CA">
        <w:rPr>
          <w:rFonts w:hint="eastAsia"/>
          <w:color w:val="000000"/>
          <w:sz w:val="24"/>
          <w:szCs w:val="24"/>
          <w:lang w:eastAsia="zh-CN"/>
        </w:rPr>
        <w:t>报名时间：2024年</w:t>
      </w:r>
      <w:r>
        <w:rPr>
          <w:rFonts w:hint="eastAsia"/>
          <w:color w:val="000000"/>
          <w:sz w:val="24"/>
          <w:szCs w:val="24"/>
          <w:lang w:eastAsia="zh-CN"/>
        </w:rPr>
        <w:t>6</w:t>
      </w:r>
      <w:r w:rsidRPr="00D325CA">
        <w:rPr>
          <w:rFonts w:hint="eastAsia"/>
          <w:color w:val="000000"/>
          <w:sz w:val="24"/>
          <w:szCs w:val="24"/>
          <w:lang w:eastAsia="zh-CN"/>
        </w:rPr>
        <w:t xml:space="preserve">月 </w:t>
      </w:r>
      <w:r w:rsidR="001942D9">
        <w:rPr>
          <w:color w:val="000000"/>
          <w:sz w:val="24"/>
          <w:szCs w:val="24"/>
          <w:lang w:eastAsia="zh-CN"/>
        </w:rPr>
        <w:t>3</w:t>
      </w:r>
      <w:r w:rsidR="008B2B9C">
        <w:rPr>
          <w:rFonts w:hint="eastAsia"/>
          <w:color w:val="000000"/>
          <w:sz w:val="24"/>
          <w:szCs w:val="24"/>
          <w:lang w:eastAsia="zh-CN"/>
        </w:rPr>
        <w:t xml:space="preserve"> </w:t>
      </w:r>
      <w:r w:rsidRPr="00D325CA">
        <w:rPr>
          <w:rFonts w:hint="eastAsia"/>
          <w:color w:val="000000"/>
          <w:sz w:val="24"/>
          <w:szCs w:val="24"/>
          <w:lang w:eastAsia="zh-CN"/>
        </w:rPr>
        <w:t>日至 2024</w:t>
      </w:r>
      <w:r w:rsidRPr="00D325CA">
        <w:rPr>
          <w:color w:val="000000"/>
          <w:sz w:val="24"/>
          <w:szCs w:val="24"/>
          <w:lang w:eastAsia="zh-CN"/>
        </w:rPr>
        <w:t xml:space="preserve"> </w:t>
      </w:r>
      <w:r w:rsidRPr="00D325CA">
        <w:rPr>
          <w:rFonts w:hint="eastAsia"/>
          <w:color w:val="000000"/>
          <w:sz w:val="24"/>
          <w:szCs w:val="24"/>
          <w:lang w:eastAsia="zh-CN"/>
        </w:rPr>
        <w:t>年</w:t>
      </w:r>
      <w:r w:rsidRPr="00D325CA">
        <w:rPr>
          <w:color w:val="000000"/>
          <w:sz w:val="24"/>
          <w:szCs w:val="24"/>
          <w:lang w:eastAsia="zh-CN"/>
        </w:rPr>
        <w:t xml:space="preserve"> </w:t>
      </w:r>
      <w:r>
        <w:rPr>
          <w:rFonts w:hint="eastAsia"/>
          <w:color w:val="000000"/>
          <w:sz w:val="24"/>
          <w:szCs w:val="24"/>
          <w:lang w:eastAsia="zh-CN"/>
        </w:rPr>
        <w:t>6</w:t>
      </w:r>
      <w:r w:rsidRPr="00D325CA">
        <w:rPr>
          <w:color w:val="000000"/>
          <w:sz w:val="24"/>
          <w:szCs w:val="24"/>
          <w:lang w:eastAsia="zh-CN"/>
        </w:rPr>
        <w:t xml:space="preserve"> </w:t>
      </w:r>
      <w:r w:rsidRPr="00D325CA">
        <w:rPr>
          <w:rFonts w:hint="eastAsia"/>
          <w:color w:val="000000"/>
          <w:sz w:val="24"/>
          <w:szCs w:val="24"/>
          <w:lang w:eastAsia="zh-CN"/>
        </w:rPr>
        <w:t>月</w:t>
      </w:r>
      <w:r w:rsidR="006C00EE">
        <w:rPr>
          <w:rFonts w:hint="eastAsia"/>
          <w:color w:val="000000"/>
          <w:sz w:val="24"/>
          <w:szCs w:val="24"/>
          <w:lang w:eastAsia="zh-CN"/>
        </w:rPr>
        <w:t xml:space="preserve"> </w:t>
      </w:r>
      <w:r w:rsidR="001942D9">
        <w:rPr>
          <w:color w:val="000000"/>
          <w:sz w:val="24"/>
          <w:szCs w:val="24"/>
          <w:lang w:eastAsia="zh-CN"/>
        </w:rPr>
        <w:t>7</w:t>
      </w:r>
      <w:r w:rsidRPr="00D325CA">
        <w:rPr>
          <w:rFonts w:hint="eastAsia"/>
          <w:color w:val="000000"/>
          <w:sz w:val="24"/>
          <w:szCs w:val="24"/>
          <w:lang w:eastAsia="zh-CN"/>
        </w:rPr>
        <w:t>日（共5天）</w:t>
      </w:r>
    </w:p>
    <w:p w:rsidR="00F1415C" w:rsidRPr="00B37E10" w:rsidRDefault="00F1415C" w:rsidP="00F1415C">
      <w:pPr>
        <w:tabs>
          <w:tab w:val="left" w:pos="709"/>
        </w:tabs>
        <w:spacing w:line="360" w:lineRule="auto"/>
        <w:rPr>
          <w:color w:val="000000"/>
          <w:sz w:val="24"/>
          <w:szCs w:val="24"/>
          <w:lang w:eastAsia="zh-CN"/>
        </w:rPr>
      </w:pPr>
      <w:r w:rsidRPr="00B37E10">
        <w:rPr>
          <w:rFonts w:hint="eastAsia"/>
          <w:color w:val="000000"/>
          <w:sz w:val="24"/>
          <w:szCs w:val="24"/>
          <w:lang w:eastAsia="zh-CN"/>
        </w:rPr>
        <w:t>2</w:t>
      </w:r>
      <w:r>
        <w:rPr>
          <w:rFonts w:hint="eastAsia"/>
          <w:color w:val="000000"/>
          <w:sz w:val="24"/>
          <w:szCs w:val="24"/>
          <w:lang w:eastAsia="zh-CN"/>
        </w:rPr>
        <w:t>、</w:t>
      </w:r>
      <w:r w:rsidRPr="00B37E10">
        <w:rPr>
          <w:rFonts w:hint="eastAsia"/>
          <w:color w:val="000000"/>
          <w:sz w:val="24"/>
          <w:szCs w:val="24"/>
          <w:lang w:eastAsia="zh-CN"/>
        </w:rPr>
        <w:t>报名方式：参选人在报名时间内将报名文件发送至邮箱</w:t>
      </w:r>
      <w:r>
        <w:rPr>
          <w:rFonts w:hint="eastAsia"/>
          <w:color w:val="000000"/>
          <w:sz w:val="24"/>
          <w:szCs w:val="24"/>
          <w:lang w:eastAsia="zh-CN"/>
        </w:rPr>
        <w:t>ybchen</w:t>
      </w:r>
      <w:r w:rsidRPr="00B37E10">
        <w:rPr>
          <w:rFonts w:hint="eastAsia"/>
          <w:color w:val="000000"/>
          <w:sz w:val="24"/>
          <w:szCs w:val="24"/>
          <w:lang w:eastAsia="zh-CN"/>
        </w:rPr>
        <w:t>@fhcpec.com.cn，参选项目名称、参选单位和商务联系人及联系方式（邮件内容上填写即可），报名文件包含：</w:t>
      </w:r>
    </w:p>
    <w:p w:rsidR="00F1415C" w:rsidRPr="00B37E10" w:rsidRDefault="00F1415C" w:rsidP="00F1415C">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（1）法定代表人身份证复印件（正反面）（加盖单位公章的扫描件）；</w:t>
      </w:r>
    </w:p>
    <w:p w:rsidR="00F1415C" w:rsidRPr="00B37E10" w:rsidRDefault="00F1415C" w:rsidP="00F1415C">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（2）营业执照（加盖单位公章的扫描件）</w:t>
      </w:r>
      <w:r>
        <w:rPr>
          <w:rFonts w:hint="eastAsia"/>
          <w:color w:val="000000"/>
          <w:sz w:val="24"/>
          <w:szCs w:val="24"/>
          <w:lang w:eastAsia="zh-CN"/>
        </w:rPr>
        <w:t>；</w:t>
      </w:r>
    </w:p>
    <w:p w:rsidR="00F1415C" w:rsidRPr="00F1415C" w:rsidRDefault="00F1415C" w:rsidP="00F1415C">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w:t>
      </w:r>
      <w:r>
        <w:rPr>
          <w:rFonts w:hint="eastAsia"/>
          <w:color w:val="000000"/>
          <w:sz w:val="24"/>
          <w:szCs w:val="24"/>
          <w:lang w:eastAsia="zh-CN"/>
        </w:rPr>
        <w:t>3</w:t>
      </w:r>
      <w:r w:rsidRPr="00B37E10">
        <w:rPr>
          <w:rFonts w:hint="eastAsia"/>
          <w:color w:val="000000"/>
          <w:sz w:val="24"/>
          <w:szCs w:val="24"/>
          <w:lang w:eastAsia="zh-CN"/>
        </w:rPr>
        <w:t>）</w:t>
      </w:r>
      <w:r>
        <w:rPr>
          <w:rFonts w:hint="eastAsia"/>
          <w:color w:val="000000"/>
          <w:sz w:val="24"/>
          <w:szCs w:val="24"/>
          <w:lang w:eastAsia="zh-CN"/>
        </w:rPr>
        <w:t>参选人姓名及联系方式；</w:t>
      </w:r>
    </w:p>
    <w:p w:rsidR="00E357A8" w:rsidRPr="00020407" w:rsidRDefault="005B7568" w:rsidP="00BB1A32">
      <w:pPr>
        <w:pStyle w:val="af1"/>
        <w:spacing w:before="0" w:beforeAutospacing="0" w:after="0" w:afterAutospacing="0" w:line="360" w:lineRule="auto"/>
        <w:textAlignment w:val="baseline"/>
        <w:rPr>
          <w:rFonts w:asciiTheme="minorEastAsia" w:eastAsiaTheme="minorEastAsia" w:hAnsiTheme="minorEastAsia"/>
          <w:b/>
          <w:iCs/>
          <w:color w:val="333333"/>
        </w:rPr>
      </w:pPr>
      <w:r w:rsidRPr="00020407">
        <w:rPr>
          <w:rFonts w:asciiTheme="minorEastAsia" w:eastAsiaTheme="minorEastAsia" w:hAnsiTheme="minorEastAsia" w:hint="eastAsia"/>
          <w:b/>
          <w:iCs/>
          <w:color w:val="333333"/>
        </w:rPr>
        <w:t>四、参选文件递交要求时间、地点</w:t>
      </w:r>
    </w:p>
    <w:p w:rsidR="00E357A8" w:rsidRPr="00020407" w:rsidRDefault="00AD4D84" w:rsidP="00BB1A32">
      <w:pPr>
        <w:pStyle w:val="af1"/>
        <w:spacing w:before="0" w:beforeAutospacing="0" w:after="0" w:afterAutospacing="0" w:line="360" w:lineRule="auto"/>
        <w:ind w:leftChars="100" w:left="460" w:hangingChars="100" w:hanging="240"/>
        <w:textAlignment w:val="baseline"/>
        <w:rPr>
          <w:rFonts w:asciiTheme="minorEastAsia" w:eastAsiaTheme="minorEastAsia" w:hAnsiTheme="minorEastAsia"/>
          <w:iCs/>
          <w:color w:val="333333"/>
        </w:rPr>
      </w:pPr>
      <w:r w:rsidRPr="00020407">
        <w:rPr>
          <w:rFonts w:asciiTheme="minorEastAsia" w:eastAsiaTheme="minorEastAsia" w:hAnsiTheme="minorEastAsia" w:hint="eastAsia"/>
          <w:iCs/>
          <w:color w:val="333333"/>
        </w:rPr>
        <w:t>1、</w:t>
      </w:r>
      <w:r w:rsidR="00E357A8" w:rsidRPr="00020407">
        <w:rPr>
          <w:rFonts w:asciiTheme="minorEastAsia" w:eastAsiaTheme="minorEastAsia" w:hAnsiTheme="minorEastAsia" w:hint="eastAsia"/>
          <w:iCs/>
          <w:color w:val="333333"/>
        </w:rPr>
        <w:t>参选文件递交地点：福建省漳州市漳浦县杜浔镇杜昌路9号福建福海创石油化工有限公司办公楼三楼设备及服务团队，联系人：陈玉冰 联系电话：0596-6311839。</w:t>
      </w:r>
    </w:p>
    <w:p w:rsidR="00AD4D84" w:rsidRPr="00C24022" w:rsidRDefault="00E357A8" w:rsidP="00D115D1">
      <w:pPr>
        <w:autoSpaceDE/>
        <w:autoSpaceDN/>
        <w:spacing w:line="360" w:lineRule="auto"/>
        <w:ind w:leftChars="100" w:left="460" w:hangingChars="100" w:hanging="240"/>
        <w:jc w:val="both"/>
        <w:rPr>
          <w:rFonts w:asciiTheme="minorEastAsia" w:eastAsiaTheme="minorEastAsia" w:hAnsiTheme="minorEastAsia"/>
          <w:bCs/>
          <w:sz w:val="24"/>
          <w:szCs w:val="24"/>
          <w:lang w:eastAsia="zh-CN"/>
        </w:rPr>
      </w:pPr>
      <w:r w:rsidRPr="00020407">
        <w:rPr>
          <w:rFonts w:asciiTheme="minorEastAsia" w:eastAsiaTheme="minorEastAsia" w:hAnsiTheme="minorEastAsia" w:hint="eastAsia"/>
          <w:iCs/>
          <w:color w:val="333333"/>
          <w:sz w:val="24"/>
          <w:szCs w:val="24"/>
          <w:lang w:eastAsia="zh-CN"/>
        </w:rPr>
        <w:t>2</w:t>
      </w:r>
      <w:r w:rsidR="00AD4D84" w:rsidRPr="00020407">
        <w:rPr>
          <w:rFonts w:asciiTheme="minorEastAsia" w:eastAsiaTheme="minorEastAsia" w:hAnsiTheme="minorEastAsia" w:hint="eastAsia"/>
          <w:iCs/>
          <w:color w:val="333333"/>
          <w:sz w:val="24"/>
          <w:szCs w:val="24"/>
          <w:lang w:eastAsia="zh-CN"/>
        </w:rPr>
        <w:t>、</w:t>
      </w:r>
      <w:r w:rsidR="00AD4D84" w:rsidRPr="00020407">
        <w:rPr>
          <w:rFonts w:asciiTheme="minorEastAsia" w:eastAsiaTheme="minorEastAsia" w:hAnsiTheme="minorEastAsia" w:hint="eastAsia"/>
          <w:bCs/>
          <w:sz w:val="24"/>
          <w:szCs w:val="24"/>
          <w:lang w:eastAsia="zh-CN"/>
        </w:rPr>
        <w:t>递交截止时间：有意向</w:t>
      </w:r>
      <w:r w:rsidR="00AD4D84" w:rsidRPr="00020407">
        <w:rPr>
          <w:rFonts w:asciiTheme="minorEastAsia" w:eastAsiaTheme="minorEastAsia" w:hAnsiTheme="minorEastAsia"/>
          <w:bCs/>
          <w:sz w:val="24"/>
          <w:szCs w:val="24"/>
          <w:lang w:eastAsia="zh-CN"/>
        </w:rPr>
        <w:t>参选人</w:t>
      </w:r>
      <w:r w:rsidR="00AD4D84" w:rsidRPr="00020407">
        <w:rPr>
          <w:rFonts w:asciiTheme="minorEastAsia" w:eastAsiaTheme="minorEastAsia" w:hAnsiTheme="minorEastAsia" w:hint="eastAsia"/>
          <w:bCs/>
          <w:sz w:val="24"/>
          <w:szCs w:val="24"/>
          <w:lang w:eastAsia="zh-CN"/>
        </w:rPr>
        <w:t>请</w:t>
      </w:r>
      <w:r w:rsidR="00AD4D84" w:rsidRPr="00020407">
        <w:rPr>
          <w:rFonts w:asciiTheme="minorEastAsia" w:eastAsiaTheme="minorEastAsia" w:hAnsiTheme="minorEastAsia"/>
          <w:bCs/>
          <w:sz w:val="24"/>
          <w:szCs w:val="24"/>
          <w:lang w:eastAsia="zh-CN"/>
        </w:rPr>
        <w:t>于</w:t>
      </w:r>
      <w:r w:rsidR="00AD4D84" w:rsidRPr="00020407">
        <w:rPr>
          <w:rFonts w:asciiTheme="minorEastAsia" w:eastAsiaTheme="minorEastAsia" w:hAnsiTheme="minorEastAsia" w:hint="eastAsia"/>
          <w:bCs/>
          <w:sz w:val="24"/>
          <w:szCs w:val="24"/>
          <w:lang w:eastAsia="zh-CN"/>
        </w:rPr>
        <w:t>公</w:t>
      </w:r>
      <w:r w:rsidR="00AD4D84" w:rsidRPr="00020407">
        <w:rPr>
          <w:rFonts w:asciiTheme="minorEastAsia" w:eastAsiaTheme="minorEastAsia" w:hAnsiTheme="minorEastAsia"/>
          <w:bCs/>
          <w:sz w:val="24"/>
          <w:szCs w:val="24"/>
          <w:lang w:eastAsia="zh-CN"/>
        </w:rPr>
        <w:t>示期间进行交流澄清</w:t>
      </w:r>
      <w:r w:rsidR="00AD4D84" w:rsidRPr="00020407">
        <w:rPr>
          <w:rFonts w:asciiTheme="minorEastAsia" w:eastAsiaTheme="minorEastAsia" w:hAnsiTheme="minorEastAsia" w:hint="eastAsia"/>
          <w:bCs/>
          <w:sz w:val="24"/>
          <w:szCs w:val="24"/>
          <w:lang w:eastAsia="zh-CN"/>
        </w:rPr>
        <w:t>，并于</w:t>
      </w:r>
      <w:r w:rsidR="00D115D1">
        <w:rPr>
          <w:rFonts w:asciiTheme="minorEastAsia" w:eastAsiaTheme="minorEastAsia" w:hAnsiTheme="minorEastAsia" w:hint="eastAsia"/>
          <w:iCs/>
          <w:color w:val="333333"/>
          <w:lang w:eastAsia="zh-CN"/>
        </w:rPr>
        <w:t>2024</w:t>
      </w:r>
      <w:r w:rsidR="00C24022" w:rsidRPr="00020407">
        <w:rPr>
          <w:rFonts w:asciiTheme="minorEastAsia" w:eastAsiaTheme="minorEastAsia" w:hAnsiTheme="minorEastAsia" w:hint="eastAsia"/>
          <w:iCs/>
          <w:color w:val="333333"/>
          <w:lang w:eastAsia="zh-CN"/>
        </w:rPr>
        <w:t>年</w:t>
      </w:r>
      <w:r w:rsidR="00D115D1">
        <w:rPr>
          <w:rFonts w:asciiTheme="minorEastAsia" w:eastAsiaTheme="minorEastAsia" w:hAnsiTheme="minorEastAsia" w:hint="eastAsia"/>
          <w:iCs/>
          <w:color w:val="333333"/>
          <w:lang w:eastAsia="zh-CN"/>
        </w:rPr>
        <w:t>6</w:t>
      </w:r>
      <w:r w:rsidR="00C24022" w:rsidRPr="00020407">
        <w:rPr>
          <w:rFonts w:asciiTheme="minorEastAsia" w:eastAsiaTheme="minorEastAsia" w:hAnsiTheme="minorEastAsia" w:hint="eastAsia"/>
          <w:iCs/>
          <w:color w:val="333333"/>
          <w:lang w:eastAsia="zh-CN"/>
        </w:rPr>
        <w:t>月</w:t>
      </w:r>
      <w:r w:rsidR="00C24022">
        <w:rPr>
          <w:rFonts w:asciiTheme="minorEastAsia" w:eastAsiaTheme="minorEastAsia" w:hAnsiTheme="minorEastAsia" w:hint="eastAsia"/>
          <w:iCs/>
          <w:color w:val="333333"/>
          <w:lang w:eastAsia="zh-CN"/>
        </w:rPr>
        <w:t xml:space="preserve"> </w:t>
      </w:r>
      <w:r w:rsidR="008B2B9C">
        <w:rPr>
          <w:rFonts w:asciiTheme="minorEastAsia" w:eastAsiaTheme="minorEastAsia" w:hAnsiTheme="minorEastAsia" w:hint="eastAsia"/>
          <w:iCs/>
          <w:color w:val="333333"/>
          <w:lang w:eastAsia="zh-CN"/>
        </w:rPr>
        <w:t>1</w:t>
      </w:r>
      <w:r w:rsidR="001942D9">
        <w:rPr>
          <w:rFonts w:asciiTheme="minorEastAsia" w:eastAsiaTheme="minorEastAsia" w:hAnsiTheme="minorEastAsia"/>
          <w:iCs/>
          <w:color w:val="333333"/>
          <w:lang w:eastAsia="zh-CN"/>
        </w:rPr>
        <w:t>3</w:t>
      </w:r>
      <w:r w:rsidR="00B96E2E">
        <w:rPr>
          <w:rFonts w:asciiTheme="minorEastAsia" w:eastAsiaTheme="minorEastAsia" w:hAnsiTheme="minorEastAsia" w:hint="eastAsia"/>
          <w:iCs/>
          <w:color w:val="333333"/>
          <w:lang w:eastAsia="zh-CN"/>
        </w:rPr>
        <w:t xml:space="preserve"> </w:t>
      </w:r>
      <w:r w:rsidR="00C24022" w:rsidRPr="00020407">
        <w:rPr>
          <w:rFonts w:asciiTheme="minorEastAsia" w:eastAsiaTheme="minorEastAsia" w:hAnsiTheme="minorEastAsia" w:hint="eastAsia"/>
          <w:iCs/>
          <w:color w:val="333333"/>
          <w:lang w:eastAsia="zh-CN"/>
        </w:rPr>
        <w:t>日 17时00</w:t>
      </w:r>
      <w:r w:rsidR="00C24022">
        <w:rPr>
          <w:rFonts w:asciiTheme="minorEastAsia" w:eastAsiaTheme="minorEastAsia" w:hAnsiTheme="minorEastAsia" w:hint="eastAsia"/>
          <w:iCs/>
          <w:color w:val="333333"/>
          <w:lang w:eastAsia="zh-CN"/>
        </w:rPr>
        <w:t>分</w:t>
      </w:r>
      <w:r w:rsidR="00AD4D84" w:rsidRPr="00020407">
        <w:rPr>
          <w:rFonts w:asciiTheme="minorEastAsia" w:eastAsiaTheme="minorEastAsia" w:hAnsiTheme="minorEastAsia" w:hint="eastAsia"/>
          <w:bCs/>
          <w:color w:val="000000" w:themeColor="text1"/>
          <w:sz w:val="24"/>
          <w:szCs w:val="24"/>
          <w:lang w:eastAsia="zh-CN"/>
        </w:rPr>
        <w:t>之</w:t>
      </w:r>
      <w:r w:rsidR="00AD4D84" w:rsidRPr="00020407">
        <w:rPr>
          <w:rFonts w:asciiTheme="minorEastAsia" w:eastAsiaTheme="minorEastAsia" w:hAnsiTheme="minorEastAsia" w:hint="eastAsia"/>
          <w:bCs/>
          <w:sz w:val="24"/>
          <w:szCs w:val="24"/>
          <w:lang w:eastAsia="zh-CN"/>
        </w:rPr>
        <w:t>前将参选文件纸质原件密封送达比选人指定地点。</w:t>
      </w:r>
    </w:p>
    <w:p w:rsidR="00E357A8" w:rsidRPr="00020407" w:rsidRDefault="005B7568" w:rsidP="00BB1A32">
      <w:pPr>
        <w:pStyle w:val="af1"/>
        <w:spacing w:before="0" w:beforeAutospacing="0" w:after="0" w:afterAutospacing="0" w:line="360" w:lineRule="auto"/>
        <w:textAlignment w:val="baseline"/>
        <w:rPr>
          <w:rFonts w:asciiTheme="minorEastAsia" w:eastAsiaTheme="minorEastAsia" w:hAnsiTheme="minorEastAsia"/>
          <w:b/>
          <w:bCs/>
        </w:rPr>
      </w:pPr>
      <w:r w:rsidRPr="00020407">
        <w:rPr>
          <w:rFonts w:asciiTheme="minorEastAsia" w:eastAsiaTheme="minorEastAsia" w:hAnsiTheme="minorEastAsia" w:hint="eastAsia"/>
          <w:b/>
          <w:bCs/>
        </w:rPr>
        <w:t>五</w:t>
      </w:r>
      <w:r w:rsidR="00E357A8" w:rsidRPr="00020407">
        <w:rPr>
          <w:rFonts w:asciiTheme="minorEastAsia" w:eastAsiaTheme="minorEastAsia" w:hAnsiTheme="minorEastAsia" w:hint="eastAsia"/>
          <w:b/>
          <w:bCs/>
        </w:rPr>
        <w:t>、联系方式</w:t>
      </w:r>
    </w:p>
    <w:p w:rsidR="00E357A8" w:rsidRPr="00020407" w:rsidRDefault="00E357A8" w:rsidP="00BB1A32">
      <w:pPr>
        <w:pStyle w:val="a0"/>
        <w:snapToGrid w:val="0"/>
        <w:spacing w:line="360" w:lineRule="auto"/>
        <w:ind w:firstLineChars="175"/>
        <w:rPr>
          <w:rFonts w:asciiTheme="minorEastAsia" w:eastAsiaTheme="minorEastAsia" w:hAnsiTheme="minorEastAsia" w:cs="宋体"/>
          <w:bCs/>
          <w:color w:val="000000" w:themeColor="text1"/>
          <w:szCs w:val="24"/>
          <w:u w:val="single"/>
        </w:rPr>
      </w:pPr>
      <w:r w:rsidRPr="00020407">
        <w:rPr>
          <w:rFonts w:asciiTheme="minorEastAsia" w:eastAsiaTheme="minorEastAsia" w:hAnsiTheme="minorEastAsia" w:cs="宋体" w:hint="eastAsia"/>
          <w:bCs/>
          <w:color w:val="000000" w:themeColor="text1"/>
          <w:szCs w:val="24"/>
        </w:rPr>
        <w:t>商务联系人：</w:t>
      </w:r>
      <w:r w:rsidR="00020407">
        <w:rPr>
          <w:rFonts w:asciiTheme="minorEastAsia" w:eastAsiaTheme="minorEastAsia" w:hAnsiTheme="minorEastAsia" w:cs="宋体" w:hint="eastAsia"/>
          <w:bCs/>
          <w:color w:val="000000" w:themeColor="text1"/>
          <w:szCs w:val="24"/>
        </w:rPr>
        <w:t xml:space="preserve"> </w:t>
      </w:r>
      <w:r w:rsidRPr="00020407">
        <w:rPr>
          <w:rFonts w:asciiTheme="minorEastAsia" w:eastAsiaTheme="minorEastAsia" w:hAnsiTheme="minorEastAsia" w:cs="宋体" w:hint="eastAsia"/>
          <w:bCs/>
          <w:color w:val="000000" w:themeColor="text1"/>
          <w:szCs w:val="24"/>
        </w:rPr>
        <w:t xml:space="preserve">陈玉冰  电话：0596-6311839 </w:t>
      </w:r>
      <w:r w:rsidR="004C579F" w:rsidRPr="00020407">
        <w:rPr>
          <w:rFonts w:asciiTheme="minorEastAsia" w:eastAsiaTheme="minorEastAsia" w:hAnsiTheme="minorEastAsia" w:cs="宋体" w:hint="eastAsia"/>
          <w:bCs/>
          <w:color w:val="000000" w:themeColor="text1"/>
          <w:szCs w:val="24"/>
        </w:rPr>
        <w:t xml:space="preserve"> </w:t>
      </w:r>
      <w:r w:rsidR="001E1B22" w:rsidRPr="00020407">
        <w:rPr>
          <w:rFonts w:asciiTheme="minorEastAsia" w:eastAsiaTheme="minorEastAsia" w:hAnsiTheme="minorEastAsia" w:cs="宋体" w:hint="eastAsia"/>
          <w:bCs/>
          <w:color w:val="000000" w:themeColor="text1"/>
          <w:szCs w:val="24"/>
        </w:rPr>
        <w:t>13205961286</w:t>
      </w:r>
      <w:r w:rsidRPr="00020407">
        <w:rPr>
          <w:rFonts w:asciiTheme="minorEastAsia" w:eastAsiaTheme="minorEastAsia" w:hAnsiTheme="minorEastAsia" w:cs="宋体" w:hint="eastAsia"/>
          <w:bCs/>
          <w:color w:val="000000" w:themeColor="text1"/>
          <w:szCs w:val="24"/>
        </w:rPr>
        <w:t>邮箱：</w:t>
      </w:r>
      <w:hyperlink r:id="rId9" w:history="1">
        <w:r w:rsidR="00AD4D84" w:rsidRPr="00020407">
          <w:rPr>
            <w:rStyle w:val="afa"/>
            <w:rFonts w:asciiTheme="minorEastAsia" w:eastAsiaTheme="minorEastAsia" w:hAnsiTheme="minorEastAsia" w:cs="宋体" w:hint="eastAsia"/>
            <w:bCs/>
            <w:color w:val="000000" w:themeColor="text1"/>
            <w:szCs w:val="24"/>
          </w:rPr>
          <w:t>ybchen@fhcpec.com.cn</w:t>
        </w:r>
      </w:hyperlink>
    </w:p>
    <w:p w:rsidR="00D115D1" w:rsidRPr="00D115D1" w:rsidRDefault="00AD4D84" w:rsidP="00D115D1">
      <w:pPr>
        <w:spacing w:line="360" w:lineRule="auto"/>
        <w:ind w:firstLineChars="200" w:firstLine="480"/>
        <w:rPr>
          <w:rFonts w:asciiTheme="minorEastAsia" w:eastAsiaTheme="minorEastAsia" w:hAnsiTheme="minorEastAsia"/>
          <w:bCs/>
          <w:color w:val="000000" w:themeColor="text1"/>
          <w:szCs w:val="24"/>
          <w:lang w:eastAsia="zh-CN"/>
        </w:rPr>
      </w:pPr>
      <w:r w:rsidRPr="00020407">
        <w:rPr>
          <w:rFonts w:asciiTheme="minorEastAsia" w:eastAsiaTheme="minorEastAsia" w:hAnsiTheme="minorEastAsia" w:hint="eastAsia"/>
          <w:bCs/>
          <w:color w:val="000000" w:themeColor="text1"/>
          <w:sz w:val="24"/>
          <w:szCs w:val="24"/>
          <w:lang w:eastAsia="zh-CN"/>
        </w:rPr>
        <w:t>技术联系人：</w:t>
      </w:r>
      <w:r w:rsidR="00D115D1">
        <w:rPr>
          <w:rFonts w:asciiTheme="minorEastAsia" w:eastAsiaTheme="minorEastAsia" w:hAnsiTheme="minorEastAsia" w:hint="eastAsia"/>
          <w:bCs/>
          <w:color w:val="000000" w:themeColor="text1"/>
          <w:sz w:val="24"/>
          <w:szCs w:val="24"/>
          <w:lang w:eastAsia="zh-CN"/>
        </w:rPr>
        <w:t>洪华娟</w:t>
      </w:r>
      <w:r w:rsidR="00C7462D">
        <w:rPr>
          <w:rFonts w:asciiTheme="minorEastAsia" w:eastAsiaTheme="minorEastAsia" w:hAnsiTheme="minorEastAsia" w:hint="eastAsia"/>
          <w:bCs/>
          <w:color w:val="000000" w:themeColor="text1"/>
          <w:sz w:val="24"/>
          <w:szCs w:val="24"/>
          <w:lang w:eastAsia="zh-CN"/>
        </w:rPr>
        <w:t xml:space="preserve"> </w:t>
      </w:r>
      <w:r w:rsidR="00D115D1">
        <w:rPr>
          <w:rFonts w:asciiTheme="minorEastAsia" w:eastAsiaTheme="minorEastAsia" w:hAnsiTheme="minorEastAsia" w:hint="eastAsia"/>
          <w:bCs/>
          <w:color w:val="000000" w:themeColor="text1"/>
          <w:sz w:val="24"/>
          <w:szCs w:val="24"/>
          <w:lang w:eastAsia="zh-CN"/>
        </w:rPr>
        <w:t xml:space="preserve"> </w:t>
      </w:r>
      <w:r w:rsidR="00020407" w:rsidRPr="00020407">
        <w:rPr>
          <w:rFonts w:asciiTheme="minorEastAsia" w:eastAsiaTheme="minorEastAsia" w:hAnsiTheme="minorEastAsia" w:hint="eastAsia"/>
          <w:bCs/>
          <w:color w:val="000000" w:themeColor="text1"/>
          <w:sz w:val="24"/>
          <w:szCs w:val="24"/>
          <w:lang w:eastAsia="zh-CN"/>
        </w:rPr>
        <w:t>电</w:t>
      </w:r>
      <w:r w:rsidR="00020407" w:rsidRPr="00D115D1">
        <w:rPr>
          <w:rFonts w:asciiTheme="minorEastAsia" w:eastAsiaTheme="minorEastAsia" w:hAnsiTheme="minorEastAsia" w:hint="eastAsia"/>
          <w:bCs/>
          <w:color w:val="000000" w:themeColor="text1"/>
          <w:szCs w:val="24"/>
          <w:lang w:eastAsia="zh-CN"/>
        </w:rPr>
        <w:t>话：</w:t>
      </w:r>
      <w:r w:rsidR="00D115D1" w:rsidRPr="00D115D1">
        <w:rPr>
          <w:rFonts w:asciiTheme="minorEastAsia" w:eastAsiaTheme="minorEastAsia" w:hAnsiTheme="minorEastAsia" w:hint="eastAsia"/>
          <w:bCs/>
          <w:color w:val="000000" w:themeColor="text1"/>
          <w:szCs w:val="24"/>
          <w:lang w:eastAsia="zh-CN"/>
        </w:rPr>
        <w:t>19959614116</w:t>
      </w:r>
    </w:p>
    <w:p w:rsidR="00E357A8" w:rsidRPr="00DF5DA7" w:rsidRDefault="00E357A8" w:rsidP="00D115D1">
      <w:pPr>
        <w:spacing w:line="360" w:lineRule="auto"/>
        <w:ind w:firstLineChars="200" w:firstLine="440"/>
        <w:rPr>
          <w:rFonts w:ascii="inherit" w:hAnsi="inherit" w:hint="eastAsia"/>
          <w:color w:val="000000"/>
          <w:sz w:val="20"/>
          <w:szCs w:val="20"/>
          <w:lang w:eastAsia="zh-CN"/>
        </w:rPr>
      </w:pPr>
      <w:r w:rsidRPr="00020407">
        <w:rPr>
          <w:rFonts w:asciiTheme="minorEastAsia" w:eastAsiaTheme="minorEastAsia" w:hAnsiTheme="minorEastAsia" w:hint="eastAsia"/>
          <w:bCs/>
          <w:color w:val="000000" w:themeColor="text1"/>
          <w:szCs w:val="24"/>
          <w:lang w:eastAsia="zh-CN"/>
        </w:rPr>
        <w:t>纪检监察室电话：0596-6311774</w:t>
      </w:r>
    </w:p>
    <w:p w:rsidR="00E357A8" w:rsidRPr="00020407" w:rsidRDefault="00E357A8" w:rsidP="00BB1A32">
      <w:pPr>
        <w:pStyle w:val="a0"/>
        <w:snapToGrid w:val="0"/>
        <w:spacing w:line="360" w:lineRule="auto"/>
        <w:ind w:firstLineChars="175"/>
        <w:rPr>
          <w:rFonts w:asciiTheme="minorEastAsia" w:eastAsiaTheme="minorEastAsia" w:hAnsiTheme="minorEastAsia" w:cs="宋体"/>
          <w:b/>
          <w:bCs/>
          <w:color w:val="000000" w:themeColor="text1"/>
          <w:szCs w:val="24"/>
        </w:rPr>
      </w:pPr>
      <w:r w:rsidRPr="00020407">
        <w:rPr>
          <w:rFonts w:asciiTheme="minorEastAsia" w:eastAsiaTheme="minorEastAsia" w:hAnsiTheme="minorEastAsia" w:cs="宋体" w:hint="eastAsia"/>
          <w:bCs/>
          <w:color w:val="000000" w:themeColor="text1"/>
          <w:szCs w:val="24"/>
        </w:rPr>
        <w:t>联系地址：漳州市漳浦县杜浔镇杜昌路9号</w:t>
      </w:r>
      <w:r w:rsidRPr="00020407">
        <w:rPr>
          <w:rFonts w:asciiTheme="minorEastAsia" w:eastAsiaTheme="minorEastAsia" w:hAnsiTheme="minorEastAsia" w:cs="宋体" w:hint="eastAsia"/>
          <w:b/>
          <w:bCs/>
          <w:color w:val="000000" w:themeColor="text1"/>
          <w:szCs w:val="24"/>
        </w:rPr>
        <w:t xml:space="preserve">   </w:t>
      </w:r>
      <w:r w:rsidRPr="00020407">
        <w:rPr>
          <w:rFonts w:asciiTheme="minorEastAsia" w:eastAsiaTheme="minorEastAsia" w:hAnsiTheme="minorEastAsia" w:cs="宋体" w:hint="eastAsia"/>
          <w:bCs/>
          <w:color w:val="000000" w:themeColor="text1"/>
          <w:szCs w:val="24"/>
        </w:rPr>
        <w:t>邮    编：363216</w:t>
      </w:r>
    </w:p>
    <w:p w:rsidR="000B21A2" w:rsidRDefault="000B21A2" w:rsidP="000B21A2">
      <w:pPr>
        <w:pStyle w:val="10"/>
        <w:tabs>
          <w:tab w:val="left" w:pos="1262"/>
        </w:tabs>
        <w:spacing w:line="360" w:lineRule="auto"/>
        <w:ind w:left="0" w:right="108"/>
        <w:rPr>
          <w:sz w:val="24"/>
          <w:szCs w:val="24"/>
          <w:lang w:eastAsia="zh-CN"/>
        </w:rPr>
        <w:sectPr w:rsidR="000B21A2">
          <w:pgSz w:w="11910" w:h="16840"/>
          <w:pgMar w:top="1500" w:right="1020" w:bottom="740" w:left="1300" w:header="0" w:footer="551" w:gutter="0"/>
          <w:cols w:space="720"/>
        </w:sectPr>
      </w:pPr>
    </w:p>
    <w:p w:rsidR="000B21A2" w:rsidRDefault="000B21A2" w:rsidP="000B21A2">
      <w:pPr>
        <w:pStyle w:val="10"/>
        <w:tabs>
          <w:tab w:val="left" w:pos="1262"/>
        </w:tabs>
        <w:spacing w:line="355" w:lineRule="exact"/>
        <w:ind w:left="0" w:right="108" w:firstLineChars="1300" w:firstLine="3654"/>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0B21A2" w:rsidRPr="005B7568" w:rsidRDefault="000B21A2" w:rsidP="00C76414">
      <w:pPr>
        <w:spacing w:before="15" w:line="360" w:lineRule="auto"/>
        <w:rPr>
          <w:b/>
          <w:sz w:val="24"/>
          <w:szCs w:val="24"/>
          <w:lang w:eastAsia="zh-CN"/>
        </w:rPr>
      </w:pPr>
      <w:r w:rsidRPr="005B7568">
        <w:rPr>
          <w:b/>
          <w:w w:val="95"/>
          <w:sz w:val="24"/>
          <w:szCs w:val="24"/>
          <w:lang w:eastAsia="zh-CN"/>
        </w:rPr>
        <w:t>一、比选内容</w:t>
      </w:r>
    </w:p>
    <w:p w:rsidR="000B21A2" w:rsidRPr="000C717C" w:rsidRDefault="000B21A2" w:rsidP="00C76414">
      <w:pPr>
        <w:pStyle w:val="1"/>
        <w:spacing w:line="360" w:lineRule="auto"/>
        <w:ind w:firstLineChars="100" w:firstLine="240"/>
        <w:rPr>
          <w:rFonts w:asciiTheme="minorEastAsia" w:eastAsiaTheme="minorEastAsia" w:hAnsiTheme="minorEastAsia"/>
          <w:sz w:val="24"/>
          <w:szCs w:val="24"/>
        </w:rPr>
      </w:pPr>
      <w:r w:rsidRPr="000C717C">
        <w:rPr>
          <w:rFonts w:asciiTheme="minorEastAsia" w:eastAsiaTheme="minorEastAsia" w:hAnsiTheme="minorEastAsia" w:hint="eastAsia"/>
          <w:sz w:val="24"/>
          <w:szCs w:val="24"/>
        </w:rPr>
        <w:t>1、项目</w:t>
      </w:r>
      <w:r w:rsidRPr="000C717C">
        <w:rPr>
          <w:rFonts w:asciiTheme="minorEastAsia" w:eastAsiaTheme="minorEastAsia" w:hAnsiTheme="minorEastAsia"/>
          <w:sz w:val="24"/>
          <w:szCs w:val="24"/>
        </w:rPr>
        <w:t>名称</w:t>
      </w:r>
      <w:r w:rsidRPr="000C717C">
        <w:rPr>
          <w:rFonts w:asciiTheme="minorEastAsia" w:eastAsiaTheme="minorEastAsia" w:hAnsiTheme="minorEastAsia" w:hint="eastAsia"/>
          <w:sz w:val="24"/>
          <w:szCs w:val="24"/>
        </w:rPr>
        <w:t>：</w:t>
      </w:r>
      <w:r w:rsidR="00F43FA0">
        <w:rPr>
          <w:rFonts w:asciiTheme="minorEastAsia" w:eastAsiaTheme="minorEastAsia" w:hAnsiTheme="minorEastAsia" w:hint="eastAsia"/>
          <w:sz w:val="24"/>
          <w:szCs w:val="24"/>
        </w:rPr>
        <w:t>港城职工宿舍租赁中介项目</w:t>
      </w:r>
      <w:r w:rsidR="000C717C" w:rsidRPr="000C717C">
        <w:rPr>
          <w:rFonts w:asciiTheme="minorEastAsia" w:eastAsiaTheme="minorEastAsia" w:hAnsiTheme="minorEastAsia" w:hint="eastAsia"/>
          <w:sz w:val="24"/>
          <w:szCs w:val="24"/>
        </w:rPr>
        <w:t>。</w:t>
      </w:r>
    </w:p>
    <w:p w:rsidR="00B96E2E" w:rsidRDefault="00647FAC" w:rsidP="00C76414">
      <w:pPr>
        <w:pStyle w:val="a9"/>
        <w:spacing w:line="360" w:lineRule="auto"/>
        <w:ind w:leftChars="110" w:left="362" w:right="121" w:hangingChars="50" w:hanging="120"/>
        <w:jc w:val="both"/>
        <w:rPr>
          <w:lang w:eastAsia="zh-CN"/>
        </w:rPr>
      </w:pPr>
      <w:r>
        <w:rPr>
          <w:rFonts w:hint="eastAsia"/>
          <w:lang w:eastAsia="zh-CN"/>
        </w:rPr>
        <w:t>2</w:t>
      </w:r>
      <w:r w:rsidR="000C717C" w:rsidRPr="000C717C">
        <w:rPr>
          <w:rFonts w:hint="eastAsia"/>
          <w:lang w:eastAsia="zh-CN"/>
        </w:rPr>
        <w:t>、工作内容：</w:t>
      </w:r>
    </w:p>
    <w:p w:rsidR="000C717C" w:rsidRDefault="000C717C" w:rsidP="00470B37">
      <w:pPr>
        <w:pStyle w:val="a9"/>
        <w:spacing w:line="360" w:lineRule="auto"/>
        <w:ind w:leftChars="160" w:left="352" w:right="121" w:firstLineChars="50" w:firstLine="120"/>
        <w:jc w:val="both"/>
        <w:rPr>
          <w:b/>
          <w:lang w:eastAsia="zh-CN"/>
        </w:rPr>
      </w:pPr>
      <w:r w:rsidRPr="00F43FA0">
        <w:rPr>
          <w:rFonts w:hint="eastAsia"/>
          <w:b/>
          <w:lang w:eastAsia="zh-CN"/>
        </w:rPr>
        <w:t>聘请专业房屋中介机构，</w:t>
      </w:r>
      <w:r w:rsidR="00AA75B7">
        <w:rPr>
          <w:rFonts w:hint="eastAsia"/>
          <w:b/>
          <w:lang w:eastAsia="zh-CN"/>
        </w:rPr>
        <w:t>为</w:t>
      </w:r>
      <w:r w:rsidR="00AA75B7" w:rsidRPr="00470B37">
        <w:rPr>
          <w:rFonts w:hint="eastAsia"/>
          <w:b/>
          <w:lang w:eastAsia="zh-CN"/>
        </w:rPr>
        <w:t>我司提供房源</w:t>
      </w:r>
      <w:r w:rsidR="00470B37" w:rsidRPr="00470B37">
        <w:rPr>
          <w:rFonts w:hint="eastAsia"/>
          <w:b/>
          <w:lang w:eastAsia="zh-CN"/>
        </w:rPr>
        <w:t>（</w:t>
      </w:r>
      <w:r w:rsidR="00AA75B7" w:rsidRPr="00470B37">
        <w:rPr>
          <w:rFonts w:hint="eastAsia"/>
          <w:b/>
          <w:lang w:eastAsia="zh-CN"/>
        </w:rPr>
        <w:t>职工宿舍</w:t>
      </w:r>
      <w:r w:rsidR="00470B37" w:rsidRPr="00470B37">
        <w:rPr>
          <w:rFonts w:hint="eastAsia"/>
          <w:b/>
          <w:lang w:eastAsia="zh-CN"/>
        </w:rPr>
        <w:t>）</w:t>
      </w:r>
      <w:r w:rsidR="00895ABE">
        <w:rPr>
          <w:rFonts w:hint="eastAsia"/>
          <w:b/>
          <w:lang w:eastAsia="zh-CN"/>
        </w:rPr>
        <w:t>。</w:t>
      </w:r>
    </w:p>
    <w:p w:rsidR="00470B37" w:rsidRDefault="00470B37" w:rsidP="00470B37">
      <w:pPr>
        <w:pStyle w:val="a9"/>
        <w:spacing w:line="360" w:lineRule="auto"/>
        <w:ind w:leftChars="160" w:left="352" w:right="121" w:firstLineChars="50" w:firstLine="120"/>
        <w:jc w:val="both"/>
        <w:rPr>
          <w:b/>
          <w:lang w:eastAsia="zh-CN"/>
        </w:rPr>
      </w:pPr>
      <w:r>
        <w:rPr>
          <w:rFonts w:hint="eastAsia"/>
          <w:b/>
          <w:lang w:eastAsia="zh-CN"/>
        </w:rPr>
        <w:t xml:space="preserve">2.1 </w:t>
      </w:r>
      <w:r w:rsidR="00895ABE">
        <w:rPr>
          <w:rFonts w:hint="eastAsia"/>
          <w:b/>
          <w:lang w:eastAsia="zh-CN"/>
        </w:rPr>
        <w:t>中介机构提供房源需要有以下表格的</w:t>
      </w:r>
      <w:r w:rsidRPr="00470B37">
        <w:rPr>
          <w:rFonts w:hint="eastAsia"/>
          <w:b/>
          <w:lang w:eastAsia="zh-CN"/>
        </w:rPr>
        <w:t>配套设施</w:t>
      </w:r>
      <w:r w:rsidR="00895ABE">
        <w:rPr>
          <w:rFonts w:hint="eastAsia"/>
          <w:b/>
          <w:lang w:eastAsia="zh-CN"/>
        </w:rPr>
        <w:t>：</w:t>
      </w:r>
    </w:p>
    <w:tbl>
      <w:tblPr>
        <w:tblStyle w:val="af5"/>
        <w:tblpPr w:leftFromText="180" w:rightFromText="180" w:vertAnchor="text" w:horzAnchor="page" w:tblpX="1810" w:tblpY="63"/>
        <w:tblOverlap w:val="never"/>
        <w:tblW w:w="8701" w:type="dxa"/>
        <w:tblLook w:val="04A0" w:firstRow="1" w:lastRow="0" w:firstColumn="1" w:lastColumn="0" w:noHBand="0" w:noVBand="1"/>
      </w:tblPr>
      <w:tblGrid>
        <w:gridCol w:w="1246"/>
        <w:gridCol w:w="2385"/>
        <w:gridCol w:w="2445"/>
        <w:gridCol w:w="2625"/>
      </w:tblGrid>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
                <w:sz w:val="24"/>
                <w:szCs w:val="24"/>
              </w:rPr>
            </w:pPr>
            <w:r w:rsidRPr="00895ABE">
              <w:rPr>
                <w:rFonts w:asciiTheme="minorEastAsia" w:eastAsiaTheme="minorEastAsia" w:hAnsiTheme="minorEastAsia" w:hint="eastAsia"/>
                <w:b/>
                <w:sz w:val="24"/>
                <w:szCs w:val="24"/>
              </w:rPr>
              <w:t>序号</w:t>
            </w:r>
          </w:p>
        </w:tc>
        <w:tc>
          <w:tcPr>
            <w:tcW w:w="2385" w:type="dxa"/>
          </w:tcPr>
          <w:p w:rsidR="00470B37" w:rsidRPr="00895ABE" w:rsidRDefault="00470B37" w:rsidP="00470B37">
            <w:pPr>
              <w:spacing w:line="540" w:lineRule="exact"/>
              <w:jc w:val="center"/>
              <w:rPr>
                <w:rFonts w:asciiTheme="minorEastAsia" w:eastAsiaTheme="minorEastAsia" w:hAnsiTheme="minorEastAsia"/>
                <w:b/>
                <w:sz w:val="24"/>
                <w:szCs w:val="24"/>
              </w:rPr>
            </w:pPr>
            <w:r w:rsidRPr="00895ABE">
              <w:rPr>
                <w:rFonts w:asciiTheme="minorEastAsia" w:eastAsiaTheme="minorEastAsia" w:hAnsiTheme="minorEastAsia" w:hint="eastAsia"/>
                <w:b/>
                <w:sz w:val="24"/>
                <w:szCs w:val="24"/>
              </w:rPr>
              <w:t>名称</w:t>
            </w:r>
          </w:p>
        </w:tc>
        <w:tc>
          <w:tcPr>
            <w:tcW w:w="2445" w:type="dxa"/>
          </w:tcPr>
          <w:p w:rsidR="00470B37" w:rsidRPr="00895ABE" w:rsidRDefault="00470B37" w:rsidP="00470B37">
            <w:pPr>
              <w:spacing w:line="540" w:lineRule="exact"/>
              <w:jc w:val="center"/>
              <w:rPr>
                <w:rFonts w:asciiTheme="minorEastAsia" w:eastAsiaTheme="minorEastAsia" w:hAnsiTheme="minorEastAsia"/>
                <w:b/>
                <w:sz w:val="24"/>
                <w:szCs w:val="24"/>
              </w:rPr>
            </w:pPr>
            <w:r w:rsidRPr="00895ABE">
              <w:rPr>
                <w:rFonts w:asciiTheme="minorEastAsia" w:eastAsiaTheme="minorEastAsia" w:hAnsiTheme="minorEastAsia" w:hint="eastAsia"/>
                <w:b/>
                <w:sz w:val="24"/>
                <w:szCs w:val="24"/>
              </w:rPr>
              <w:t>数量</w:t>
            </w:r>
          </w:p>
        </w:tc>
        <w:tc>
          <w:tcPr>
            <w:tcW w:w="2625" w:type="dxa"/>
          </w:tcPr>
          <w:p w:rsidR="00470B37" w:rsidRPr="00895ABE" w:rsidRDefault="00470B37" w:rsidP="00470B37">
            <w:pPr>
              <w:spacing w:line="540" w:lineRule="exact"/>
              <w:jc w:val="center"/>
              <w:rPr>
                <w:rFonts w:asciiTheme="minorEastAsia" w:eastAsiaTheme="minorEastAsia" w:hAnsiTheme="minorEastAsia"/>
                <w:b/>
                <w:sz w:val="24"/>
                <w:szCs w:val="24"/>
              </w:rPr>
            </w:pPr>
            <w:r w:rsidRPr="00895ABE">
              <w:rPr>
                <w:rFonts w:asciiTheme="minorEastAsia" w:eastAsiaTheme="minorEastAsia" w:hAnsiTheme="minorEastAsia" w:hint="eastAsia"/>
                <w:b/>
                <w:sz w:val="24"/>
                <w:szCs w:val="24"/>
              </w:rPr>
              <w:t>备注</w:t>
            </w:r>
          </w:p>
        </w:tc>
      </w:tr>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w:t>
            </w:r>
          </w:p>
        </w:tc>
        <w:tc>
          <w:tcPr>
            <w:tcW w:w="238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冰箱</w:t>
            </w:r>
          </w:p>
        </w:tc>
        <w:tc>
          <w:tcPr>
            <w:tcW w:w="244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1台/套</w:t>
            </w:r>
          </w:p>
        </w:tc>
        <w:tc>
          <w:tcPr>
            <w:tcW w:w="262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≥160升，≥8成新</w:t>
            </w:r>
          </w:p>
        </w:tc>
      </w:tr>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2</w:t>
            </w:r>
          </w:p>
        </w:tc>
        <w:tc>
          <w:tcPr>
            <w:tcW w:w="238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热水器</w:t>
            </w:r>
          </w:p>
        </w:tc>
        <w:tc>
          <w:tcPr>
            <w:tcW w:w="244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1台/卫生间</w:t>
            </w:r>
          </w:p>
        </w:tc>
        <w:tc>
          <w:tcPr>
            <w:tcW w:w="262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≥40升，≥8成新</w:t>
            </w:r>
          </w:p>
        </w:tc>
      </w:tr>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3</w:t>
            </w:r>
          </w:p>
        </w:tc>
        <w:tc>
          <w:tcPr>
            <w:tcW w:w="238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抽油烟机</w:t>
            </w:r>
          </w:p>
        </w:tc>
        <w:tc>
          <w:tcPr>
            <w:tcW w:w="244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1台/套</w:t>
            </w:r>
          </w:p>
        </w:tc>
        <w:tc>
          <w:tcPr>
            <w:tcW w:w="262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厨房，≥8成新</w:t>
            </w:r>
          </w:p>
        </w:tc>
      </w:tr>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4</w:t>
            </w:r>
          </w:p>
        </w:tc>
        <w:tc>
          <w:tcPr>
            <w:tcW w:w="238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空调</w:t>
            </w:r>
          </w:p>
        </w:tc>
        <w:tc>
          <w:tcPr>
            <w:tcW w:w="244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1台/卧室</w:t>
            </w:r>
          </w:p>
        </w:tc>
        <w:tc>
          <w:tcPr>
            <w:tcW w:w="262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1台/卧室，≥8成新</w:t>
            </w:r>
          </w:p>
        </w:tc>
      </w:tr>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5</w:t>
            </w:r>
          </w:p>
        </w:tc>
        <w:tc>
          <w:tcPr>
            <w:tcW w:w="238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洗衣机</w:t>
            </w:r>
          </w:p>
        </w:tc>
        <w:tc>
          <w:tcPr>
            <w:tcW w:w="244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1台</w:t>
            </w:r>
          </w:p>
        </w:tc>
        <w:tc>
          <w:tcPr>
            <w:tcW w:w="262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≥7公斤，≥8成新</w:t>
            </w:r>
          </w:p>
        </w:tc>
      </w:tr>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6</w:t>
            </w:r>
          </w:p>
        </w:tc>
        <w:tc>
          <w:tcPr>
            <w:tcW w:w="238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燃气灶</w:t>
            </w:r>
          </w:p>
        </w:tc>
        <w:tc>
          <w:tcPr>
            <w:tcW w:w="244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1台</w:t>
            </w:r>
          </w:p>
        </w:tc>
        <w:tc>
          <w:tcPr>
            <w:tcW w:w="262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≥单炉</w:t>
            </w:r>
          </w:p>
        </w:tc>
      </w:tr>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7</w:t>
            </w:r>
          </w:p>
        </w:tc>
        <w:tc>
          <w:tcPr>
            <w:tcW w:w="238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木床/床垫</w:t>
            </w:r>
          </w:p>
        </w:tc>
        <w:tc>
          <w:tcPr>
            <w:tcW w:w="244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1套/室</w:t>
            </w:r>
          </w:p>
        </w:tc>
        <w:tc>
          <w:tcPr>
            <w:tcW w:w="262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≥1.9*1.5卧室</w:t>
            </w:r>
          </w:p>
        </w:tc>
      </w:tr>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8</w:t>
            </w:r>
          </w:p>
        </w:tc>
        <w:tc>
          <w:tcPr>
            <w:tcW w:w="238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双门木制衣柜</w:t>
            </w:r>
          </w:p>
        </w:tc>
        <w:tc>
          <w:tcPr>
            <w:tcW w:w="244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1个/室</w:t>
            </w:r>
          </w:p>
        </w:tc>
        <w:tc>
          <w:tcPr>
            <w:tcW w:w="262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1个/卧室</w:t>
            </w:r>
          </w:p>
        </w:tc>
      </w:tr>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9</w:t>
            </w:r>
          </w:p>
        </w:tc>
        <w:tc>
          <w:tcPr>
            <w:tcW w:w="238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三人沙发几</w:t>
            </w:r>
          </w:p>
        </w:tc>
        <w:tc>
          <w:tcPr>
            <w:tcW w:w="244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1张/套</w:t>
            </w:r>
          </w:p>
        </w:tc>
        <w:tc>
          <w:tcPr>
            <w:tcW w:w="262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客厅≥6成新</w:t>
            </w:r>
          </w:p>
        </w:tc>
      </w:tr>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10</w:t>
            </w:r>
          </w:p>
        </w:tc>
        <w:tc>
          <w:tcPr>
            <w:tcW w:w="238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餐桌/椅</w:t>
            </w:r>
          </w:p>
        </w:tc>
        <w:tc>
          <w:tcPr>
            <w:tcW w:w="244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1套</w:t>
            </w:r>
          </w:p>
        </w:tc>
        <w:tc>
          <w:tcPr>
            <w:tcW w:w="262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≥4张椅</w:t>
            </w:r>
          </w:p>
        </w:tc>
      </w:tr>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11</w:t>
            </w:r>
          </w:p>
        </w:tc>
        <w:tc>
          <w:tcPr>
            <w:tcW w:w="238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网络(无线wift)</w:t>
            </w:r>
          </w:p>
        </w:tc>
        <w:tc>
          <w:tcPr>
            <w:tcW w:w="244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1套</w:t>
            </w:r>
          </w:p>
        </w:tc>
        <w:tc>
          <w:tcPr>
            <w:tcW w:w="262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正常可用</w:t>
            </w:r>
          </w:p>
        </w:tc>
      </w:tr>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12</w:t>
            </w:r>
          </w:p>
        </w:tc>
        <w:tc>
          <w:tcPr>
            <w:tcW w:w="238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水、电、燃气卡</w:t>
            </w:r>
          </w:p>
        </w:tc>
        <w:tc>
          <w:tcPr>
            <w:tcW w:w="244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1套</w:t>
            </w:r>
          </w:p>
        </w:tc>
        <w:tc>
          <w:tcPr>
            <w:tcW w:w="262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正常可用</w:t>
            </w:r>
          </w:p>
        </w:tc>
      </w:tr>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13</w:t>
            </w:r>
          </w:p>
        </w:tc>
        <w:tc>
          <w:tcPr>
            <w:tcW w:w="238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入户门锁</w:t>
            </w:r>
          </w:p>
        </w:tc>
        <w:tc>
          <w:tcPr>
            <w:tcW w:w="244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1套</w:t>
            </w:r>
          </w:p>
        </w:tc>
        <w:tc>
          <w:tcPr>
            <w:tcW w:w="2625" w:type="dxa"/>
          </w:tcPr>
          <w:p w:rsidR="00470B37" w:rsidRPr="00895ABE" w:rsidRDefault="00470B37" w:rsidP="00470B37">
            <w:pPr>
              <w:spacing w:line="540" w:lineRule="exact"/>
              <w:jc w:val="center"/>
              <w:rPr>
                <w:rFonts w:asciiTheme="minorEastAsia" w:eastAsiaTheme="minorEastAsia" w:hAnsiTheme="minorEastAsia"/>
                <w:bCs/>
                <w:sz w:val="24"/>
                <w:szCs w:val="24"/>
              </w:rPr>
            </w:pPr>
            <w:r w:rsidRPr="00895ABE">
              <w:rPr>
                <w:rFonts w:asciiTheme="minorEastAsia" w:eastAsiaTheme="minorEastAsia" w:hAnsiTheme="minorEastAsia" w:hint="eastAsia"/>
                <w:bCs/>
                <w:sz w:val="24"/>
                <w:szCs w:val="24"/>
              </w:rPr>
              <w:t>入住后更换锁芯</w:t>
            </w:r>
          </w:p>
        </w:tc>
      </w:tr>
      <w:tr w:rsidR="00470B37" w:rsidTr="00470B37">
        <w:tc>
          <w:tcPr>
            <w:tcW w:w="1246" w:type="dxa"/>
          </w:tcPr>
          <w:p w:rsidR="00470B37" w:rsidRPr="00895ABE" w:rsidRDefault="00470B37" w:rsidP="00470B37">
            <w:pPr>
              <w:spacing w:line="540" w:lineRule="exact"/>
              <w:jc w:val="center"/>
              <w:rPr>
                <w:rFonts w:asciiTheme="minorEastAsia" w:eastAsiaTheme="minorEastAsia" w:hAnsiTheme="minorEastAsia"/>
                <w:bCs/>
                <w:sz w:val="24"/>
                <w:szCs w:val="24"/>
                <w:lang w:eastAsia="zh-CN"/>
              </w:rPr>
            </w:pPr>
            <w:r w:rsidRPr="00895ABE">
              <w:rPr>
                <w:rFonts w:asciiTheme="minorEastAsia" w:eastAsiaTheme="minorEastAsia" w:hAnsiTheme="minorEastAsia" w:hint="eastAsia"/>
                <w:bCs/>
                <w:sz w:val="24"/>
                <w:szCs w:val="24"/>
                <w:lang w:eastAsia="zh-CN"/>
              </w:rPr>
              <w:t>14</w:t>
            </w:r>
          </w:p>
        </w:tc>
        <w:tc>
          <w:tcPr>
            <w:tcW w:w="2385" w:type="dxa"/>
          </w:tcPr>
          <w:p w:rsidR="00470B37" w:rsidRPr="00895ABE" w:rsidRDefault="00470B37" w:rsidP="00470B37">
            <w:pPr>
              <w:spacing w:line="540" w:lineRule="exact"/>
              <w:jc w:val="center"/>
              <w:rPr>
                <w:rFonts w:asciiTheme="minorEastAsia" w:eastAsiaTheme="minorEastAsia" w:hAnsiTheme="minorEastAsia"/>
                <w:bCs/>
                <w:sz w:val="24"/>
                <w:szCs w:val="24"/>
                <w:lang w:eastAsia="zh-CN"/>
              </w:rPr>
            </w:pPr>
            <w:r w:rsidRPr="00895ABE">
              <w:rPr>
                <w:rFonts w:asciiTheme="minorEastAsia" w:eastAsiaTheme="minorEastAsia" w:hAnsiTheme="minorEastAsia" w:hint="eastAsia"/>
                <w:bCs/>
                <w:sz w:val="24"/>
                <w:szCs w:val="24"/>
                <w:lang w:eastAsia="zh-CN"/>
              </w:rPr>
              <w:t>配套全屋防盗网</w:t>
            </w:r>
          </w:p>
        </w:tc>
        <w:tc>
          <w:tcPr>
            <w:tcW w:w="2445" w:type="dxa"/>
          </w:tcPr>
          <w:p w:rsidR="00470B37" w:rsidRPr="00895ABE" w:rsidRDefault="00470B37" w:rsidP="00470B37">
            <w:pPr>
              <w:spacing w:line="540" w:lineRule="exact"/>
              <w:jc w:val="center"/>
              <w:rPr>
                <w:rFonts w:asciiTheme="minorEastAsia" w:eastAsiaTheme="minorEastAsia" w:hAnsiTheme="minorEastAsia"/>
                <w:bCs/>
                <w:sz w:val="24"/>
                <w:szCs w:val="24"/>
                <w:lang w:eastAsia="zh-CN"/>
              </w:rPr>
            </w:pPr>
            <w:r w:rsidRPr="00895ABE">
              <w:rPr>
                <w:rFonts w:asciiTheme="minorEastAsia" w:eastAsiaTheme="minorEastAsia" w:hAnsiTheme="minorEastAsia" w:hint="eastAsia"/>
                <w:bCs/>
                <w:sz w:val="24"/>
                <w:szCs w:val="24"/>
                <w:lang w:eastAsia="zh-CN"/>
              </w:rPr>
              <w:t>1套</w:t>
            </w:r>
          </w:p>
        </w:tc>
        <w:tc>
          <w:tcPr>
            <w:tcW w:w="2625" w:type="dxa"/>
          </w:tcPr>
          <w:p w:rsidR="00470B37" w:rsidRPr="00895ABE" w:rsidRDefault="00470B37" w:rsidP="00470B37">
            <w:pPr>
              <w:spacing w:line="540" w:lineRule="exact"/>
              <w:jc w:val="center"/>
              <w:rPr>
                <w:rFonts w:asciiTheme="minorEastAsia" w:eastAsiaTheme="minorEastAsia" w:hAnsiTheme="minorEastAsia"/>
                <w:bCs/>
                <w:sz w:val="24"/>
                <w:szCs w:val="24"/>
                <w:lang w:eastAsia="zh-CN"/>
              </w:rPr>
            </w:pPr>
            <w:r w:rsidRPr="00895ABE">
              <w:rPr>
                <w:rFonts w:asciiTheme="minorEastAsia" w:eastAsiaTheme="minorEastAsia" w:hAnsiTheme="minorEastAsia" w:hint="eastAsia"/>
                <w:bCs/>
                <w:sz w:val="24"/>
                <w:szCs w:val="24"/>
                <w:lang w:eastAsia="zh-CN"/>
              </w:rPr>
              <w:t>全屋防盗网</w:t>
            </w:r>
          </w:p>
        </w:tc>
      </w:tr>
    </w:tbl>
    <w:p w:rsidR="000C717C" w:rsidRPr="00470B37" w:rsidRDefault="00470B37" w:rsidP="00470B37">
      <w:pPr>
        <w:pStyle w:val="a9"/>
        <w:spacing w:line="360" w:lineRule="auto"/>
        <w:ind w:leftChars="160" w:left="352" w:right="121" w:firstLineChars="50" w:firstLine="120"/>
        <w:jc w:val="both"/>
        <w:rPr>
          <w:b/>
          <w:lang w:eastAsia="zh-CN"/>
        </w:rPr>
      </w:pPr>
      <w:r w:rsidRPr="00470B37">
        <w:rPr>
          <w:rFonts w:hint="eastAsia"/>
          <w:b/>
          <w:lang w:eastAsia="zh-CN"/>
        </w:rPr>
        <w:t>中介方确保住房以下配套设施齐全，住房内我司不使用的设施、设备、家具，由中介方协调负责移出。</w:t>
      </w:r>
    </w:p>
    <w:p w:rsidR="000B21A2" w:rsidRPr="00470B37" w:rsidRDefault="000B21A2" w:rsidP="00470B37">
      <w:pPr>
        <w:pStyle w:val="a9"/>
        <w:spacing w:line="360" w:lineRule="auto"/>
        <w:ind w:leftChars="160" w:left="352" w:right="121" w:firstLineChars="50" w:firstLine="120"/>
        <w:jc w:val="both"/>
        <w:rPr>
          <w:b/>
          <w:lang w:eastAsia="zh-CN"/>
        </w:rPr>
      </w:pPr>
      <w:r w:rsidRPr="00470B37">
        <w:rPr>
          <w:b/>
          <w:lang w:eastAsia="zh-CN"/>
        </w:rPr>
        <w:t>二、定义和解释</w:t>
      </w:r>
    </w:p>
    <w:p w:rsidR="000B21A2" w:rsidRDefault="000B21A2" w:rsidP="000B21A2">
      <w:pPr>
        <w:pStyle w:val="a9"/>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“比选人”系福建福海创石油化工有限公司，即业主方。</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“参选人”系指向比选人报名并接受邀请，领取比选文件，且已经提交或准备提交本次参选文件的法人。</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w:t>
      </w:r>
      <w:r>
        <w:rPr>
          <w:lang w:eastAsia="zh-CN"/>
        </w:rPr>
        <w:lastRenderedPageBreak/>
        <w:t>参选人代表不是参选人的法定代表人，须持有《法定代表人授权委托书》详见附件。</w:t>
      </w:r>
    </w:p>
    <w:p w:rsidR="000B21A2" w:rsidRDefault="000B21A2" w:rsidP="000B21A2">
      <w:pPr>
        <w:spacing w:before="15" w:line="460" w:lineRule="exact"/>
        <w:rPr>
          <w:b/>
          <w:w w:val="95"/>
          <w:sz w:val="24"/>
          <w:szCs w:val="24"/>
          <w:lang w:eastAsia="zh-CN"/>
        </w:rPr>
      </w:pPr>
      <w:r>
        <w:rPr>
          <w:b/>
          <w:w w:val="95"/>
          <w:sz w:val="24"/>
          <w:szCs w:val="24"/>
          <w:lang w:eastAsia="zh-CN"/>
        </w:rPr>
        <w:t>三、比选文件组成</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0B21A2" w:rsidRDefault="000B21A2" w:rsidP="000B21A2">
      <w:pPr>
        <w:spacing w:before="15" w:line="460" w:lineRule="exact"/>
        <w:rPr>
          <w:b/>
          <w:w w:val="95"/>
          <w:sz w:val="24"/>
          <w:szCs w:val="24"/>
          <w:lang w:eastAsia="zh-CN"/>
        </w:rPr>
      </w:pPr>
      <w:r>
        <w:rPr>
          <w:b/>
          <w:w w:val="95"/>
          <w:sz w:val="24"/>
          <w:szCs w:val="24"/>
          <w:lang w:eastAsia="zh-CN"/>
        </w:rPr>
        <w:t>四、比选文件的澄清</w:t>
      </w:r>
    </w:p>
    <w:p w:rsidR="000B21A2" w:rsidRDefault="000B21A2" w:rsidP="000B21A2">
      <w:pPr>
        <w:pStyle w:val="a9"/>
        <w:spacing w:line="460" w:lineRule="exact"/>
        <w:ind w:left="425" w:right="121" w:hangingChars="177" w:hanging="425"/>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rsidR="000B21A2" w:rsidRDefault="000B21A2" w:rsidP="000B21A2">
      <w:pPr>
        <w:spacing w:before="15" w:line="460" w:lineRule="exact"/>
        <w:rPr>
          <w:b/>
          <w:w w:val="95"/>
          <w:sz w:val="24"/>
          <w:szCs w:val="24"/>
          <w:lang w:eastAsia="zh-CN"/>
        </w:rPr>
      </w:pPr>
      <w:r>
        <w:rPr>
          <w:b/>
          <w:w w:val="95"/>
          <w:sz w:val="24"/>
          <w:szCs w:val="24"/>
          <w:lang w:eastAsia="zh-CN"/>
        </w:rPr>
        <w:t>五、比选文件的修改、补充</w:t>
      </w:r>
    </w:p>
    <w:p w:rsidR="000B21A2" w:rsidRDefault="00356636" w:rsidP="000B21A2">
      <w:pPr>
        <w:pStyle w:val="a9"/>
        <w:spacing w:line="460" w:lineRule="exact"/>
        <w:ind w:left="425" w:right="121" w:hangingChars="177" w:hanging="425"/>
        <w:jc w:val="both"/>
        <w:rPr>
          <w:lang w:eastAsia="zh-CN"/>
        </w:rPr>
      </w:pPr>
      <w:r>
        <w:rPr>
          <w:rFonts w:hint="eastAsia"/>
          <w:lang w:eastAsia="zh-CN"/>
        </w:rPr>
        <w:t xml:space="preserve">   </w:t>
      </w:r>
      <w:r w:rsidR="000B21A2">
        <w:rPr>
          <w:lang w:eastAsia="zh-CN"/>
        </w:rPr>
        <w:t>1</w:t>
      </w:r>
      <w:r w:rsidR="000B21A2">
        <w:rPr>
          <w:rFonts w:hint="eastAsia"/>
          <w:lang w:eastAsia="zh-CN"/>
        </w:rPr>
        <w:t>、</w:t>
      </w:r>
      <w:r w:rsidR="000B21A2">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0B21A2" w:rsidRDefault="00356636" w:rsidP="000B21A2">
      <w:pPr>
        <w:pStyle w:val="a9"/>
        <w:spacing w:line="460" w:lineRule="exact"/>
        <w:ind w:left="480" w:right="121" w:hangingChars="200" w:hanging="480"/>
        <w:jc w:val="both"/>
        <w:rPr>
          <w:lang w:eastAsia="zh-CN"/>
        </w:rPr>
      </w:pPr>
      <w:r>
        <w:rPr>
          <w:rFonts w:hint="eastAsia"/>
          <w:lang w:eastAsia="zh-CN"/>
        </w:rPr>
        <w:t xml:space="preserve">   </w:t>
      </w:r>
      <w:r w:rsidR="000B21A2">
        <w:rPr>
          <w:lang w:eastAsia="zh-CN"/>
        </w:rPr>
        <w:t>2</w:t>
      </w:r>
      <w:r w:rsidR="000B21A2">
        <w:rPr>
          <w:rFonts w:hint="eastAsia"/>
          <w:lang w:eastAsia="zh-CN"/>
        </w:rPr>
        <w:t>、</w:t>
      </w:r>
      <w:r w:rsidR="000B21A2">
        <w:rPr>
          <w:lang w:eastAsia="zh-CN"/>
        </w:rPr>
        <w:t>为使参选人在准备参选文件时有合理的时间考虑比选文件的修改，比选人可酌情推迟参选截止时间和开评时间，并以书面形式通知已获得比选文件的每一参选人。</w:t>
      </w:r>
    </w:p>
    <w:p w:rsidR="000B21A2" w:rsidRDefault="000B21A2" w:rsidP="00356636">
      <w:pPr>
        <w:pStyle w:val="a9"/>
        <w:spacing w:line="460" w:lineRule="exact"/>
        <w:ind w:right="121" w:firstLineChars="150" w:firstLine="360"/>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0B21A2" w:rsidRDefault="000B21A2" w:rsidP="000B21A2">
      <w:pPr>
        <w:pStyle w:val="a9"/>
        <w:spacing w:line="460" w:lineRule="exact"/>
        <w:ind w:right="121"/>
        <w:jc w:val="both"/>
        <w:rPr>
          <w:b/>
          <w:w w:val="95"/>
          <w:lang w:eastAsia="zh-CN"/>
        </w:rPr>
      </w:pPr>
      <w:r>
        <w:rPr>
          <w:b/>
          <w:w w:val="95"/>
          <w:lang w:eastAsia="zh-CN"/>
        </w:rPr>
        <w:t>六、参选人资格</w:t>
      </w:r>
    </w:p>
    <w:p w:rsidR="0073748D" w:rsidRPr="004C579F" w:rsidRDefault="0073748D" w:rsidP="0073748D">
      <w:pPr>
        <w:tabs>
          <w:tab w:val="left" w:pos="360"/>
          <w:tab w:val="left" w:pos="540"/>
          <w:tab w:val="left" w:pos="720"/>
        </w:tabs>
        <w:autoSpaceDE/>
        <w:spacing w:line="460" w:lineRule="exact"/>
        <w:ind w:firstLineChars="150" w:firstLine="360"/>
        <w:jc w:val="both"/>
        <w:rPr>
          <w:rFonts w:asciiTheme="minorEastAsia" w:eastAsiaTheme="minorEastAsia" w:hAnsiTheme="minorEastAsia" w:cs="Times New Roman"/>
          <w:sz w:val="24"/>
          <w:szCs w:val="24"/>
          <w:lang w:eastAsia="zh-CN"/>
        </w:rPr>
      </w:pPr>
      <w:r w:rsidRPr="004C579F">
        <w:rPr>
          <w:rFonts w:asciiTheme="minorEastAsia" w:eastAsiaTheme="minorEastAsia" w:hAnsiTheme="minorEastAsia" w:cs="Times New Roman" w:hint="eastAsia"/>
          <w:sz w:val="24"/>
          <w:szCs w:val="24"/>
          <w:lang w:eastAsia="zh-CN"/>
        </w:rPr>
        <w:t>1</w:t>
      </w:r>
      <w:r w:rsidR="00A90185">
        <w:rPr>
          <w:rFonts w:asciiTheme="minorEastAsia" w:eastAsiaTheme="minorEastAsia" w:hAnsiTheme="minorEastAsia" w:cs="Times New Roman" w:hint="eastAsia"/>
          <w:sz w:val="24"/>
          <w:szCs w:val="24"/>
          <w:lang w:eastAsia="zh-CN"/>
        </w:rPr>
        <w:t>、参选人必须具备有效的企业法人营业执照；</w:t>
      </w:r>
    </w:p>
    <w:p w:rsidR="0073748D" w:rsidRPr="004C579F" w:rsidRDefault="0073748D" w:rsidP="00020407">
      <w:pPr>
        <w:autoSpaceDE/>
        <w:autoSpaceDN/>
        <w:spacing w:line="460" w:lineRule="exact"/>
        <w:ind w:leftChars="150" w:left="450" w:hangingChars="50" w:hanging="120"/>
        <w:jc w:val="both"/>
        <w:rPr>
          <w:rFonts w:asciiTheme="minorEastAsia" w:eastAsiaTheme="minorEastAsia" w:hAnsiTheme="minorEastAsia"/>
          <w:sz w:val="24"/>
          <w:szCs w:val="24"/>
          <w:lang w:eastAsia="zh-CN"/>
        </w:rPr>
      </w:pPr>
      <w:r w:rsidRPr="004C579F">
        <w:rPr>
          <w:rFonts w:asciiTheme="minorEastAsia" w:eastAsiaTheme="minorEastAsia" w:hAnsiTheme="minorEastAsia" w:hint="eastAsia"/>
          <w:sz w:val="24"/>
          <w:szCs w:val="24"/>
          <w:lang w:eastAsia="zh-CN"/>
        </w:rPr>
        <w:t>2、</w:t>
      </w:r>
      <w:r w:rsidRPr="004C579F">
        <w:rPr>
          <w:rFonts w:asciiTheme="minorEastAsia" w:eastAsiaTheme="minorEastAsia" w:hAnsiTheme="minorEastAsia"/>
          <w:sz w:val="24"/>
          <w:szCs w:val="24"/>
          <w:lang w:eastAsia="zh-CN"/>
        </w:rPr>
        <w:t>参选人需</w:t>
      </w:r>
      <w:r w:rsidR="00A90185">
        <w:rPr>
          <w:rFonts w:asciiTheme="minorEastAsia" w:eastAsiaTheme="minorEastAsia" w:hAnsiTheme="minorEastAsia" w:hint="eastAsia"/>
          <w:sz w:val="24"/>
          <w:szCs w:val="24"/>
          <w:lang w:eastAsia="zh-CN"/>
        </w:rPr>
        <w:t>没有失信黑名单记录（以最高院失信被执行人系统发布信息为准）；</w:t>
      </w:r>
    </w:p>
    <w:p w:rsidR="0073748D" w:rsidRPr="0073748D" w:rsidRDefault="00020407" w:rsidP="0073748D">
      <w:pPr>
        <w:autoSpaceDE/>
        <w:autoSpaceDN/>
        <w:spacing w:line="460" w:lineRule="exact"/>
        <w:ind w:firstLineChars="150" w:firstLine="36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sidR="0073748D" w:rsidRPr="004C579F">
        <w:rPr>
          <w:rFonts w:asciiTheme="minorEastAsia" w:eastAsiaTheme="minorEastAsia" w:hAnsiTheme="minorEastAsia" w:hint="eastAsia"/>
          <w:sz w:val="24"/>
          <w:szCs w:val="24"/>
          <w:lang w:eastAsia="zh-CN"/>
        </w:rPr>
        <w:t>、</w:t>
      </w:r>
      <w:r w:rsidR="0073748D" w:rsidRPr="004C579F">
        <w:rPr>
          <w:rFonts w:asciiTheme="minorEastAsia" w:eastAsiaTheme="minorEastAsia" w:hAnsiTheme="minorEastAsia"/>
          <w:sz w:val="24"/>
          <w:szCs w:val="24"/>
          <w:lang w:eastAsia="zh-CN"/>
        </w:rPr>
        <w:t>参选人需</w:t>
      </w:r>
      <w:r w:rsidR="00A90185">
        <w:rPr>
          <w:rFonts w:asciiTheme="minorEastAsia" w:eastAsiaTheme="minorEastAsia" w:hAnsiTheme="minorEastAsia" w:hint="eastAsia"/>
          <w:sz w:val="24"/>
          <w:szCs w:val="24"/>
          <w:lang w:eastAsia="zh-CN"/>
        </w:rPr>
        <w:t>与比选人无诉讼纠纷；</w:t>
      </w:r>
    </w:p>
    <w:p w:rsidR="000B21A2" w:rsidRDefault="000B21A2" w:rsidP="000B21A2">
      <w:pPr>
        <w:pStyle w:val="1"/>
        <w:spacing w:line="360" w:lineRule="auto"/>
        <w:rPr>
          <w:b/>
          <w:w w:val="95"/>
          <w:sz w:val="24"/>
          <w:szCs w:val="24"/>
        </w:rPr>
      </w:pPr>
      <w:r w:rsidRPr="00BB1A32">
        <w:rPr>
          <w:b/>
          <w:w w:val="95"/>
          <w:sz w:val="24"/>
          <w:szCs w:val="24"/>
        </w:rPr>
        <w:t>七、参选保证金</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CD2612">
        <w:rPr>
          <w:rFonts w:hint="eastAsia"/>
          <w:lang w:eastAsia="zh-CN"/>
        </w:rPr>
        <w:t>1.参选单位应缴纳参选保证金，保证金金额</w:t>
      </w:r>
      <w:r>
        <w:rPr>
          <w:rFonts w:hint="eastAsia"/>
          <w:lang w:eastAsia="zh-CN"/>
        </w:rPr>
        <w:t xml:space="preserve"> </w:t>
      </w:r>
      <w:r w:rsidRPr="00895ABE">
        <w:rPr>
          <w:rFonts w:hint="eastAsia"/>
          <w:b/>
          <w:bCs/>
          <w:lang w:eastAsia="zh-CN"/>
        </w:rPr>
        <w:t>19,800.00 元</w:t>
      </w:r>
      <w:r w:rsidRPr="00CD2612">
        <w:rPr>
          <w:rFonts w:hint="eastAsia"/>
          <w:lang w:eastAsia="zh-CN"/>
        </w:rPr>
        <w:t>，</w:t>
      </w:r>
      <w:r w:rsidRPr="002318C1">
        <w:rPr>
          <w:rFonts w:hint="eastAsia"/>
          <w:lang w:eastAsia="zh-CN"/>
        </w:rPr>
        <w:t>参选单位应按照要求从参选单位基本账户转入比选单位的账户，比选单位账户信息如下：</w:t>
      </w:r>
    </w:p>
    <w:p w:rsidR="00F43FA0" w:rsidRPr="002318C1" w:rsidRDefault="00F43FA0" w:rsidP="00F43FA0">
      <w:pPr>
        <w:pStyle w:val="a9"/>
        <w:spacing w:line="360" w:lineRule="auto"/>
        <w:ind w:right="121"/>
        <w:jc w:val="both"/>
        <w:rPr>
          <w:lang w:eastAsia="zh-CN"/>
        </w:rPr>
      </w:pPr>
      <w:r>
        <w:rPr>
          <w:rFonts w:hint="eastAsia"/>
          <w:lang w:eastAsia="zh-CN"/>
        </w:rPr>
        <w:lastRenderedPageBreak/>
        <w:t xml:space="preserve">    </w:t>
      </w:r>
      <w:r w:rsidRPr="002318C1">
        <w:rPr>
          <w:rFonts w:hint="eastAsia"/>
          <w:lang w:eastAsia="zh-CN"/>
        </w:rPr>
        <w:t>开户名称：福建福海创石油化工有限公司</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2318C1">
        <w:rPr>
          <w:rFonts w:hint="eastAsia"/>
          <w:lang w:eastAsia="zh-CN"/>
        </w:rPr>
        <w:t>开户银行：</w:t>
      </w:r>
      <w:r>
        <w:rPr>
          <w:rFonts w:hint="eastAsia"/>
          <w:lang w:eastAsia="zh-CN"/>
        </w:rPr>
        <w:t>中国银行漳州古雷支行</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2318C1">
        <w:rPr>
          <w:rFonts w:hint="eastAsia"/>
          <w:lang w:eastAsia="zh-CN"/>
        </w:rPr>
        <w:t>帐  号：</w:t>
      </w:r>
      <w:r w:rsidRPr="008078AE">
        <w:rPr>
          <w:lang w:eastAsia="zh-CN"/>
        </w:rPr>
        <w:t>406574816628</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2318C1">
        <w:rPr>
          <w:rFonts w:hint="eastAsia"/>
          <w:lang w:eastAsia="zh-CN"/>
        </w:rPr>
        <w:t>注明用途：</w:t>
      </w:r>
      <w:r w:rsidRPr="00F43FA0">
        <w:rPr>
          <w:rFonts w:asciiTheme="minorEastAsia" w:eastAsiaTheme="minorEastAsia" w:hAnsiTheme="minorEastAsia" w:hint="eastAsia"/>
          <w:lang w:eastAsia="zh-CN"/>
        </w:rPr>
        <w:t>港城职工宿舍租赁中介项目</w:t>
      </w:r>
      <w:r w:rsidRPr="00F43FA0">
        <w:rPr>
          <w:lang w:eastAsia="zh-CN"/>
        </w:rPr>
        <w:t>保证金</w:t>
      </w:r>
      <w:r w:rsidRPr="00F43FA0">
        <w:rPr>
          <w:rFonts w:hint="eastAsia"/>
          <w:lang w:eastAsia="zh-CN"/>
        </w:rPr>
        <w:t>。</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2318C1">
        <w:rPr>
          <w:rFonts w:hint="eastAsia"/>
          <w:lang w:eastAsia="zh-CN"/>
        </w:rPr>
        <w:t>参选保证金有效期：</w:t>
      </w:r>
      <w:r w:rsidRPr="002318C1">
        <w:rPr>
          <w:lang w:eastAsia="zh-CN"/>
        </w:rPr>
        <w:t>90</w:t>
      </w:r>
      <w:r w:rsidRPr="002318C1">
        <w:rPr>
          <w:rFonts w:hint="eastAsia"/>
          <w:lang w:eastAsia="zh-CN"/>
        </w:rPr>
        <w:t>日历天。</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2318C1">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rsidR="00F43FA0" w:rsidRPr="002318C1" w:rsidRDefault="00F43FA0" w:rsidP="00F43FA0">
      <w:pPr>
        <w:pStyle w:val="a9"/>
        <w:spacing w:line="360" w:lineRule="auto"/>
        <w:ind w:right="121"/>
        <w:jc w:val="both"/>
        <w:rPr>
          <w:lang w:eastAsia="zh-CN"/>
        </w:rPr>
      </w:pPr>
      <w:r>
        <w:rPr>
          <w:rFonts w:hint="eastAsia"/>
          <w:lang w:eastAsia="zh-CN"/>
        </w:rPr>
        <w:t xml:space="preserve">    1</w:t>
      </w:r>
      <w:r w:rsidRPr="002318C1">
        <w:rPr>
          <w:rFonts w:hint="eastAsia"/>
          <w:lang w:eastAsia="zh-CN"/>
        </w:rPr>
        <w:t>.对于未能按要求提交</w:t>
      </w:r>
      <w:r>
        <w:rPr>
          <w:rFonts w:hint="eastAsia"/>
          <w:lang w:eastAsia="zh-CN"/>
        </w:rPr>
        <w:t>保证金的参选文件，比选单位可以视为不符合上面比选要求而予以拒绝。</w:t>
      </w:r>
    </w:p>
    <w:p w:rsidR="00F43FA0" w:rsidRPr="002318C1" w:rsidRDefault="00F43FA0" w:rsidP="00F43FA0">
      <w:pPr>
        <w:pStyle w:val="a9"/>
        <w:spacing w:line="360" w:lineRule="auto"/>
        <w:ind w:right="121"/>
        <w:jc w:val="both"/>
        <w:rPr>
          <w:lang w:eastAsia="zh-CN"/>
        </w:rPr>
      </w:pPr>
      <w:r>
        <w:rPr>
          <w:rFonts w:hint="eastAsia"/>
          <w:lang w:eastAsia="zh-CN"/>
        </w:rPr>
        <w:t xml:space="preserve">    2</w:t>
      </w:r>
      <w:r w:rsidRPr="002318C1">
        <w:rPr>
          <w:rFonts w:hint="eastAsia"/>
          <w:lang w:eastAsia="zh-CN"/>
        </w:rPr>
        <w:t>.比选结束退还未中选者的比选保证金（无息），最迟不超过规定的比选有效期满后的</w:t>
      </w:r>
      <w:r>
        <w:rPr>
          <w:rFonts w:hint="eastAsia"/>
          <w:lang w:eastAsia="zh-CN"/>
        </w:rPr>
        <w:t>60天。</w:t>
      </w:r>
    </w:p>
    <w:p w:rsidR="00F43FA0" w:rsidRPr="008764BA" w:rsidRDefault="00F43FA0" w:rsidP="00F43FA0">
      <w:pPr>
        <w:pStyle w:val="a9"/>
        <w:spacing w:line="360" w:lineRule="auto"/>
        <w:ind w:right="121"/>
        <w:jc w:val="both"/>
        <w:rPr>
          <w:color w:val="000000" w:themeColor="text1"/>
          <w:lang w:eastAsia="zh-CN"/>
        </w:rPr>
      </w:pPr>
      <w:r>
        <w:rPr>
          <w:rFonts w:hint="eastAsia"/>
          <w:lang w:eastAsia="zh-CN"/>
        </w:rPr>
        <w:t xml:space="preserve">    3</w:t>
      </w:r>
      <w:r w:rsidRPr="002318C1">
        <w:rPr>
          <w:rFonts w:hint="eastAsia"/>
          <w:lang w:eastAsia="zh-CN"/>
        </w:rPr>
        <w:t>.中选者的参选保证金（无息），将在合同签订后</w:t>
      </w:r>
      <w:r>
        <w:rPr>
          <w:rFonts w:hint="eastAsia"/>
          <w:lang w:eastAsia="zh-CN"/>
        </w:rPr>
        <w:t>60工作日内归还。</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2318C1">
        <w:rPr>
          <w:rFonts w:hint="eastAsia"/>
          <w:lang w:eastAsia="zh-CN"/>
        </w:rPr>
        <w:t>5.如有下列情况发生，将被没收参选保证金：</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2318C1">
        <w:rPr>
          <w:rFonts w:hint="eastAsia"/>
          <w:lang w:eastAsia="zh-CN"/>
        </w:rPr>
        <w:t>1</w:t>
      </w:r>
      <w:r>
        <w:rPr>
          <w:rFonts w:hint="eastAsia"/>
          <w:lang w:eastAsia="zh-CN"/>
        </w:rPr>
        <w:t>）参选单位在参选有效期内撤回参选文件。</w:t>
      </w:r>
    </w:p>
    <w:p w:rsidR="00F43FA0" w:rsidRPr="00B35560" w:rsidRDefault="00F43FA0" w:rsidP="00F43FA0">
      <w:pPr>
        <w:pStyle w:val="a9"/>
        <w:spacing w:line="360" w:lineRule="auto"/>
        <w:ind w:right="121" w:firstLine="465"/>
        <w:jc w:val="both"/>
        <w:rPr>
          <w:lang w:eastAsia="zh-CN"/>
        </w:rPr>
      </w:pPr>
      <w:r w:rsidRPr="00B35560">
        <w:rPr>
          <w:rFonts w:hint="eastAsia"/>
          <w:lang w:eastAsia="zh-CN"/>
        </w:rPr>
        <w:t>（2）参选单位未能按接到中标通知书后规定的时间内签定合同。</w:t>
      </w:r>
    </w:p>
    <w:p w:rsidR="00F43FA0" w:rsidRPr="00A90185" w:rsidRDefault="00F43FA0" w:rsidP="00A90185">
      <w:pPr>
        <w:pStyle w:val="a9"/>
        <w:spacing w:line="360" w:lineRule="auto"/>
        <w:ind w:right="121"/>
        <w:jc w:val="both"/>
        <w:rPr>
          <w:b/>
          <w:color w:val="000000" w:themeColor="text1"/>
          <w:lang w:eastAsia="zh-CN"/>
        </w:rPr>
      </w:pPr>
      <w:r w:rsidRPr="00B35560">
        <w:rPr>
          <w:rFonts w:hint="eastAsia"/>
          <w:lang w:eastAsia="zh-CN"/>
        </w:rPr>
        <w:t>6</w:t>
      </w:r>
      <w:r w:rsidRPr="00CD2612">
        <w:rPr>
          <w:rFonts w:hint="eastAsia"/>
          <w:lang w:eastAsia="zh-CN"/>
        </w:rPr>
        <w:t>.</w:t>
      </w:r>
      <w:r w:rsidRPr="00CD2612">
        <w:rPr>
          <w:rFonts w:hint="eastAsia"/>
          <w:b/>
          <w:u w:val="single"/>
          <w:lang w:eastAsia="zh-CN"/>
        </w:rPr>
        <w:t xml:space="preserve"> 履约保证金：中标人应在中标通知书发出后的</w:t>
      </w:r>
      <w:r w:rsidRPr="00CD2612">
        <w:rPr>
          <w:rFonts w:hint="eastAsia"/>
          <w:b/>
          <w:bCs/>
          <w:u w:val="single"/>
          <w:lang w:eastAsia="zh-CN"/>
        </w:rPr>
        <w:t>10</w:t>
      </w:r>
      <w:r w:rsidRPr="00CD2612">
        <w:rPr>
          <w:rFonts w:hint="eastAsia"/>
          <w:b/>
          <w:u w:val="single"/>
          <w:lang w:eastAsia="zh-CN"/>
        </w:rPr>
        <w:t>个工作日之内并在合同签订前向招标人提交履约保证金，金额为合同预估总价的</w:t>
      </w:r>
      <w:r w:rsidR="00507FCA">
        <w:rPr>
          <w:rFonts w:hint="eastAsia"/>
          <w:b/>
          <w:u w:val="single"/>
          <w:lang w:eastAsia="zh-CN"/>
        </w:rPr>
        <w:t>3</w:t>
      </w:r>
      <w:r w:rsidRPr="00CD2612">
        <w:rPr>
          <w:rFonts w:hint="eastAsia"/>
          <w:b/>
          <w:u w:val="single"/>
          <w:lang w:eastAsia="zh-CN"/>
        </w:rPr>
        <w:t>%，以现金（电汇或转账）或履约保函形式提交。</w:t>
      </w:r>
      <w:r w:rsidRPr="00CD2612">
        <w:rPr>
          <w:rFonts w:hint="eastAsia"/>
          <w:b/>
          <w:lang w:eastAsia="zh-CN"/>
        </w:rPr>
        <w:t>收到履</w:t>
      </w:r>
      <w:r>
        <w:rPr>
          <w:rFonts w:hint="eastAsia"/>
          <w:b/>
          <w:lang w:eastAsia="zh-CN"/>
        </w:rPr>
        <w:t>约保证金后，比选人将全额无息退还中选商已缴纳的R</w:t>
      </w:r>
      <w:r>
        <w:rPr>
          <w:b/>
          <w:lang w:eastAsia="zh-CN"/>
        </w:rPr>
        <w:t>MB</w:t>
      </w:r>
      <w:r>
        <w:rPr>
          <w:rFonts w:hint="eastAsia"/>
          <w:b/>
          <w:lang w:eastAsia="zh-CN"/>
        </w:rPr>
        <w:t>19,800.00元参选保证金。</w:t>
      </w:r>
      <w:r>
        <w:rPr>
          <w:b/>
          <w:lang w:eastAsia="zh-CN"/>
        </w:rPr>
        <w:t>未按时间要求缴纳履约保证金的中选商将被取消中选资格并没收相应的参选保证金</w:t>
      </w:r>
      <w:r>
        <w:rPr>
          <w:rFonts w:hint="eastAsia"/>
          <w:b/>
          <w:lang w:eastAsia="zh-CN"/>
        </w:rPr>
        <w:t>。</w:t>
      </w:r>
    </w:p>
    <w:p w:rsidR="000B21A2" w:rsidRDefault="000B21A2" w:rsidP="000B21A2">
      <w:pPr>
        <w:spacing w:line="460" w:lineRule="exact"/>
        <w:rPr>
          <w:b/>
          <w:w w:val="95"/>
          <w:sz w:val="24"/>
          <w:szCs w:val="24"/>
          <w:lang w:eastAsia="zh-CN"/>
        </w:rPr>
      </w:pPr>
      <w:r>
        <w:rPr>
          <w:b/>
          <w:w w:val="95"/>
          <w:sz w:val="24"/>
          <w:szCs w:val="24"/>
          <w:lang w:eastAsia="zh-CN"/>
        </w:rPr>
        <w:t>八、参选文件的递交</w:t>
      </w:r>
    </w:p>
    <w:p w:rsidR="000B21A2" w:rsidRDefault="000B21A2" w:rsidP="00B555C0">
      <w:pPr>
        <w:pStyle w:val="2"/>
        <w:tabs>
          <w:tab w:val="left" w:pos="6879"/>
        </w:tabs>
        <w:spacing w:before="107" w:line="460" w:lineRule="exact"/>
        <w:ind w:left="0" w:right="108" w:firstLineChars="196" w:firstLine="472"/>
        <w:rPr>
          <w:lang w:eastAsia="zh-CN"/>
        </w:rPr>
      </w:pPr>
      <w:r>
        <w:rPr>
          <w:lang w:eastAsia="zh-CN"/>
        </w:rPr>
        <w:t>1</w:t>
      </w:r>
      <w:r>
        <w:rPr>
          <w:rFonts w:hint="eastAsia"/>
          <w:lang w:eastAsia="zh-CN"/>
        </w:rPr>
        <w:t>、</w:t>
      </w:r>
      <w:r>
        <w:rPr>
          <w:lang w:eastAsia="zh-CN"/>
        </w:rPr>
        <w:t>参选文件递交的截止时间：</w:t>
      </w:r>
      <w:r>
        <w:rPr>
          <w:color w:val="000000" w:themeColor="text1"/>
          <w:lang w:eastAsia="zh-CN"/>
        </w:rPr>
        <w:t>202</w:t>
      </w:r>
      <w:r w:rsidR="00A90185">
        <w:rPr>
          <w:rFonts w:hint="eastAsia"/>
          <w:color w:val="000000" w:themeColor="text1"/>
          <w:lang w:eastAsia="zh-CN"/>
        </w:rPr>
        <w:t>4</w:t>
      </w:r>
      <w:r>
        <w:rPr>
          <w:rFonts w:hint="eastAsia"/>
          <w:color w:val="000000" w:themeColor="text1"/>
          <w:lang w:eastAsia="zh-CN"/>
        </w:rPr>
        <w:t>年</w:t>
      </w:r>
      <w:r w:rsidR="00CC0BFF">
        <w:rPr>
          <w:rFonts w:hint="eastAsia"/>
          <w:color w:val="000000" w:themeColor="text1"/>
          <w:lang w:eastAsia="zh-CN"/>
        </w:rPr>
        <w:t xml:space="preserve"> 6</w:t>
      </w:r>
      <w:r w:rsidR="0001497E">
        <w:rPr>
          <w:rFonts w:hint="eastAsia"/>
          <w:color w:val="000000" w:themeColor="text1"/>
          <w:lang w:eastAsia="zh-CN"/>
        </w:rPr>
        <w:t xml:space="preserve"> </w:t>
      </w:r>
      <w:r>
        <w:rPr>
          <w:rFonts w:hint="eastAsia"/>
          <w:color w:val="000000" w:themeColor="text1"/>
          <w:lang w:eastAsia="zh-CN"/>
        </w:rPr>
        <w:t>月</w:t>
      </w:r>
      <w:r w:rsidR="00CC0BFF">
        <w:rPr>
          <w:rFonts w:hint="eastAsia"/>
          <w:color w:val="000000" w:themeColor="text1"/>
          <w:lang w:eastAsia="zh-CN"/>
        </w:rPr>
        <w:t>1</w:t>
      </w:r>
      <w:r w:rsidR="001942D9">
        <w:rPr>
          <w:color w:val="000000" w:themeColor="text1"/>
          <w:lang w:eastAsia="zh-CN"/>
        </w:rPr>
        <w:t>3</w:t>
      </w:r>
      <w:bookmarkStart w:id="0" w:name="_GoBack"/>
      <w:bookmarkEnd w:id="0"/>
      <w:r w:rsidR="00470B37">
        <w:rPr>
          <w:rFonts w:hint="eastAsia"/>
          <w:color w:val="000000" w:themeColor="text1"/>
          <w:lang w:eastAsia="zh-CN"/>
        </w:rPr>
        <w:t xml:space="preserve"> </w:t>
      </w:r>
      <w:r>
        <w:rPr>
          <w:rFonts w:hint="eastAsia"/>
          <w:color w:val="000000" w:themeColor="text1"/>
          <w:lang w:eastAsia="zh-CN"/>
        </w:rPr>
        <w:t>日17时00分</w:t>
      </w:r>
      <w:r>
        <w:rPr>
          <w:rFonts w:hint="eastAsia"/>
          <w:lang w:eastAsia="zh-CN"/>
        </w:rPr>
        <w:t>。</w:t>
      </w:r>
    </w:p>
    <w:p w:rsidR="000B21A2" w:rsidRDefault="000B21A2" w:rsidP="000B21A2">
      <w:pPr>
        <w:pStyle w:val="2"/>
        <w:tabs>
          <w:tab w:val="left" w:pos="6879"/>
        </w:tabs>
        <w:spacing w:before="107" w:line="460" w:lineRule="exact"/>
        <w:ind w:leftChars="215" w:left="473"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陈玉冰  </w:t>
      </w:r>
      <w:r>
        <w:rPr>
          <w:spacing w:val="-6"/>
          <w:lang w:eastAsia="zh-CN"/>
        </w:rPr>
        <w:t xml:space="preserve"> </w:t>
      </w:r>
      <w:r>
        <w:rPr>
          <w:lang w:eastAsia="zh-CN"/>
        </w:rPr>
        <w:t>联系电话</w:t>
      </w:r>
      <w:r>
        <w:rPr>
          <w:spacing w:val="-4"/>
          <w:lang w:eastAsia="zh-CN"/>
        </w:rPr>
        <w:t>：</w:t>
      </w:r>
      <w:r>
        <w:rPr>
          <w:rFonts w:hint="eastAsia"/>
          <w:spacing w:val="-4"/>
          <w:lang w:eastAsia="zh-CN"/>
        </w:rPr>
        <w:t>0596-6311839 。</w:t>
      </w:r>
    </w:p>
    <w:p w:rsidR="000B21A2" w:rsidRDefault="000B21A2" w:rsidP="000B21A2">
      <w:pPr>
        <w:pStyle w:val="2"/>
        <w:tabs>
          <w:tab w:val="left" w:pos="6879"/>
        </w:tabs>
        <w:spacing w:before="107" w:line="460" w:lineRule="exact"/>
        <w:ind w:left="0" w:right="108"/>
        <w:rPr>
          <w:lang w:eastAsia="zh-CN"/>
        </w:rPr>
      </w:pPr>
      <w:r>
        <w:rPr>
          <w:rFonts w:hint="eastAsia"/>
          <w:lang w:eastAsia="zh-CN"/>
        </w:rPr>
        <w:t xml:space="preserve">    </w:t>
      </w:r>
      <w:r>
        <w:rPr>
          <w:lang w:eastAsia="zh-CN"/>
        </w:rPr>
        <w:t>注：请使用顺丰快递或中国邮政 EMS 快递，其他快递不能保证送达目的地。</w:t>
      </w:r>
    </w:p>
    <w:p w:rsidR="000B21A2" w:rsidRDefault="000B21A2" w:rsidP="000B21A2">
      <w:pPr>
        <w:pStyle w:val="a9"/>
        <w:spacing w:line="460" w:lineRule="exact"/>
        <w:ind w:leftChars="220" w:left="844" w:right="121" w:hangingChars="150" w:hanging="360"/>
        <w:jc w:val="both"/>
        <w:rPr>
          <w:lang w:eastAsia="zh-CN"/>
        </w:rPr>
      </w:pPr>
      <w:r>
        <w:rPr>
          <w:lang w:eastAsia="zh-CN"/>
        </w:rPr>
        <w:t>3</w:t>
      </w:r>
      <w:r>
        <w:rPr>
          <w:rFonts w:hint="eastAsia"/>
          <w:lang w:eastAsia="zh-CN"/>
        </w:rPr>
        <w:t>、</w:t>
      </w:r>
      <w:r>
        <w:rPr>
          <w:rFonts w:asciiTheme="minorEastAsia" w:eastAsiaTheme="minorEastAsia" w:hAnsiTheme="minorEastAsia" w:hint="eastAsia"/>
          <w:color w:val="333333"/>
          <w:lang w:eastAsia="zh-CN"/>
        </w:rPr>
        <w:t>本比选项目不接受联合体参选，</w:t>
      </w:r>
      <w:r>
        <w:rPr>
          <w:lang w:eastAsia="zh-CN"/>
        </w:rPr>
        <w:t>只允许参选人有一个参选方案，否则将被视为无效参选。</w:t>
      </w:r>
    </w:p>
    <w:p w:rsidR="000B21A2" w:rsidRDefault="000B21A2" w:rsidP="000B21A2">
      <w:pPr>
        <w:pStyle w:val="a9"/>
        <w:spacing w:line="460" w:lineRule="exact"/>
        <w:ind w:leftChars="220" w:left="484"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0B21A2" w:rsidRDefault="000B21A2" w:rsidP="000B21A2">
      <w:pPr>
        <w:pStyle w:val="a9"/>
        <w:spacing w:line="460" w:lineRule="exact"/>
        <w:ind w:leftChars="220" w:left="484"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w:t>
      </w:r>
      <w:r>
        <w:rPr>
          <w:lang w:eastAsia="zh-CN"/>
        </w:rPr>
        <w:lastRenderedPageBreak/>
        <w:t>汇总。</w:t>
      </w:r>
    </w:p>
    <w:p w:rsidR="000B21A2" w:rsidRDefault="000B21A2" w:rsidP="000B21A2">
      <w:pPr>
        <w:pStyle w:val="a9"/>
        <w:spacing w:line="460" w:lineRule="exact"/>
        <w:ind w:leftChars="220" w:left="484"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0B21A2" w:rsidRDefault="000B21A2" w:rsidP="000B21A2">
      <w:pPr>
        <w:pStyle w:val="10"/>
        <w:tabs>
          <w:tab w:val="left" w:pos="4075"/>
        </w:tabs>
        <w:spacing w:line="355" w:lineRule="exact"/>
        <w:ind w:left="0"/>
        <w:rPr>
          <w:lang w:eastAsia="zh-CN"/>
        </w:rPr>
      </w:pPr>
      <w:bookmarkStart w:id="1" w:name="_Toc251742852"/>
    </w:p>
    <w:p w:rsidR="003B7B20" w:rsidRDefault="003B7B20" w:rsidP="000B21A2">
      <w:pPr>
        <w:pStyle w:val="10"/>
        <w:tabs>
          <w:tab w:val="left" w:pos="4075"/>
        </w:tabs>
        <w:spacing w:line="355" w:lineRule="exact"/>
        <w:ind w:leftChars="245" w:left="539" w:firstLineChars="890" w:firstLine="2502"/>
        <w:rPr>
          <w:lang w:eastAsia="zh-CN"/>
        </w:rPr>
      </w:pPr>
    </w:p>
    <w:p w:rsidR="00FB1019" w:rsidRDefault="00FB1019" w:rsidP="00BC6FA1">
      <w:pPr>
        <w:pStyle w:val="10"/>
        <w:tabs>
          <w:tab w:val="left" w:pos="4075"/>
        </w:tabs>
        <w:spacing w:line="355" w:lineRule="exact"/>
        <w:ind w:left="0"/>
        <w:rPr>
          <w:lang w:eastAsia="zh-CN"/>
        </w:rPr>
      </w:pPr>
    </w:p>
    <w:p w:rsidR="00641954" w:rsidRDefault="00641954" w:rsidP="000B21A2">
      <w:pPr>
        <w:pStyle w:val="10"/>
        <w:tabs>
          <w:tab w:val="left" w:pos="4075"/>
        </w:tabs>
        <w:spacing w:line="355" w:lineRule="exact"/>
        <w:ind w:leftChars="245" w:left="539" w:firstLineChars="890" w:firstLine="2502"/>
        <w:rPr>
          <w:lang w:eastAsia="zh-CN"/>
        </w:rPr>
      </w:pPr>
    </w:p>
    <w:p w:rsidR="00BB1A32" w:rsidRDefault="00BB1A32" w:rsidP="00227A38">
      <w:pPr>
        <w:pStyle w:val="10"/>
        <w:tabs>
          <w:tab w:val="left" w:pos="4075"/>
        </w:tabs>
        <w:spacing w:line="355" w:lineRule="exact"/>
        <w:ind w:left="0"/>
        <w:rPr>
          <w:lang w:eastAsia="zh-CN"/>
        </w:rPr>
      </w:pPr>
    </w:p>
    <w:p w:rsidR="00B96E2E" w:rsidRDefault="00B96E2E" w:rsidP="000B21A2">
      <w:pPr>
        <w:pStyle w:val="10"/>
        <w:tabs>
          <w:tab w:val="left" w:pos="4075"/>
        </w:tabs>
        <w:spacing w:line="355" w:lineRule="exact"/>
        <w:ind w:leftChars="245" w:left="539" w:firstLineChars="890" w:firstLine="2502"/>
        <w:rPr>
          <w:lang w:eastAsia="zh-CN"/>
        </w:rPr>
      </w:pPr>
    </w:p>
    <w:p w:rsidR="000B21A2" w:rsidRDefault="000B21A2" w:rsidP="000B21A2">
      <w:pPr>
        <w:pStyle w:val="10"/>
        <w:tabs>
          <w:tab w:val="left" w:pos="4075"/>
        </w:tabs>
        <w:spacing w:line="355" w:lineRule="exact"/>
        <w:ind w:leftChars="245" w:left="539" w:firstLineChars="890" w:firstLine="2502"/>
        <w:rPr>
          <w:lang w:eastAsia="zh-CN"/>
        </w:rPr>
      </w:pPr>
      <w:r>
        <w:rPr>
          <w:lang w:eastAsia="zh-CN"/>
        </w:rPr>
        <w:t>第三</w:t>
      </w:r>
      <w:r>
        <w:rPr>
          <w:rFonts w:hint="eastAsia"/>
          <w:lang w:eastAsia="zh-CN"/>
        </w:rPr>
        <w:t xml:space="preserve">章   </w:t>
      </w:r>
      <w:r>
        <w:rPr>
          <w:spacing w:val="-1"/>
          <w:w w:val="95"/>
          <w:lang w:eastAsia="zh-CN"/>
        </w:rPr>
        <w:t>参选文</w:t>
      </w:r>
      <w:r>
        <w:rPr>
          <w:w w:val="95"/>
          <w:lang w:eastAsia="zh-CN"/>
        </w:rPr>
        <w:t>件的编制</w:t>
      </w:r>
    </w:p>
    <w:p w:rsidR="000B21A2" w:rsidRDefault="000B21A2" w:rsidP="000B21A2">
      <w:pPr>
        <w:pStyle w:val="a9"/>
        <w:rPr>
          <w:rFonts w:asciiTheme="minorEastAsia" w:eastAsiaTheme="minorEastAsia" w:hAnsiTheme="minorEastAsia"/>
          <w:lang w:eastAsia="zh-CN"/>
        </w:rPr>
      </w:pPr>
    </w:p>
    <w:p w:rsidR="000B21A2" w:rsidRDefault="000B21A2" w:rsidP="000B21A2">
      <w:pPr>
        <w:spacing w:before="15" w:line="480" w:lineRule="exact"/>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rsidR="000B21A2" w:rsidRDefault="000B21A2" w:rsidP="000B21A2">
      <w:pPr>
        <w:pStyle w:val="a9"/>
        <w:spacing w:line="480" w:lineRule="exact"/>
        <w:ind w:right="121" w:firstLineChars="150" w:firstLine="360"/>
        <w:jc w:val="both"/>
        <w:rPr>
          <w:lang w:eastAsia="zh-CN"/>
        </w:rPr>
      </w:pPr>
      <w:r>
        <w:rPr>
          <w:rFonts w:hint="eastAsia"/>
          <w:lang w:eastAsia="zh-CN"/>
        </w:rPr>
        <w:t>1、技术参选文件</w:t>
      </w:r>
    </w:p>
    <w:p w:rsidR="000B21A2" w:rsidRDefault="000B21A2" w:rsidP="000B21A2">
      <w:pPr>
        <w:pStyle w:val="a9"/>
        <w:spacing w:line="480" w:lineRule="exact"/>
        <w:ind w:leftChars="220" w:left="484" w:right="121"/>
        <w:jc w:val="both"/>
        <w:rPr>
          <w:lang w:eastAsia="zh-CN"/>
        </w:rPr>
      </w:pPr>
      <w:r>
        <w:rPr>
          <w:rFonts w:asciiTheme="minorEastAsia" w:eastAsiaTheme="minorEastAsia" w:hAnsiTheme="minorEastAsia" w:hint="eastAsia"/>
          <w:color w:val="000000" w:themeColor="text1"/>
          <w:lang w:eastAsia="zh-CN"/>
        </w:rPr>
        <w:t>(1)</w:t>
      </w:r>
      <w:r>
        <w:rPr>
          <w:lang w:eastAsia="zh-CN"/>
        </w:rPr>
        <w:t>参选单位企业概况（企业简介、经营状况、近</w:t>
      </w:r>
      <w:r w:rsidR="00BB1A32">
        <w:rPr>
          <w:rFonts w:hint="eastAsia"/>
          <w:lang w:eastAsia="zh-CN"/>
        </w:rPr>
        <w:t>1</w:t>
      </w:r>
      <w:r>
        <w:rPr>
          <w:lang w:eastAsia="zh-CN"/>
        </w:rPr>
        <w:t>年业绩</w:t>
      </w:r>
      <w:r w:rsidR="00507FCA">
        <w:rPr>
          <w:rFonts w:hint="eastAsia"/>
          <w:lang w:eastAsia="zh-CN"/>
        </w:rPr>
        <w:t>证明文件</w:t>
      </w:r>
      <w:r>
        <w:rPr>
          <w:lang w:eastAsia="zh-CN"/>
        </w:rPr>
        <w:t>）</w:t>
      </w:r>
      <w:r>
        <w:rPr>
          <w:rFonts w:hint="eastAsia"/>
          <w:lang w:eastAsia="zh-CN"/>
        </w:rPr>
        <w:t>、</w:t>
      </w:r>
      <w:r>
        <w:rPr>
          <w:lang w:eastAsia="zh-CN"/>
        </w:rPr>
        <w:t>营业执照、组织机构代码证、税务登记证（经年检或年审合格的）等。</w:t>
      </w:r>
    </w:p>
    <w:p w:rsidR="000B21A2" w:rsidRDefault="000B21A2" w:rsidP="000B21A2">
      <w:pPr>
        <w:pStyle w:val="1"/>
        <w:spacing w:line="480" w:lineRule="exact"/>
        <w:ind w:leftChars="220" w:left="501" w:hangingChars="7" w:hanging="17"/>
        <w:rPr>
          <w:rFonts w:asciiTheme="minorEastAsia" w:eastAsiaTheme="minorEastAsia" w:hAnsiTheme="minorEastAsia"/>
          <w:sz w:val="24"/>
          <w:szCs w:val="24"/>
        </w:rPr>
      </w:pPr>
      <w:r>
        <w:rPr>
          <w:rFonts w:asciiTheme="minorEastAsia" w:eastAsiaTheme="minorEastAsia" w:hAnsiTheme="minorEastAsia" w:hint="eastAsia"/>
          <w:sz w:val="24"/>
          <w:szCs w:val="24"/>
        </w:rPr>
        <w:t>(2)参选单位出具业务联系人的授权代表证明，业务联系人或被授权代表变更时应取得相应的具有法律效力的证明材料，同时提供法定代表人或委托表人的身分证复印件并加盖公章。</w:t>
      </w:r>
    </w:p>
    <w:p w:rsidR="000B21A2" w:rsidRDefault="000B21A2" w:rsidP="000B21A2">
      <w:pPr>
        <w:pStyle w:val="a9"/>
        <w:spacing w:line="480" w:lineRule="exact"/>
        <w:ind w:right="121" w:firstLineChars="200" w:firstLine="480"/>
        <w:jc w:val="both"/>
        <w:rPr>
          <w:lang w:eastAsia="zh-CN"/>
        </w:rPr>
      </w:pPr>
      <w:r>
        <w:rPr>
          <w:rFonts w:hint="eastAsia"/>
          <w:lang w:eastAsia="zh-CN"/>
        </w:rPr>
        <w:t>2、商务参选文件</w:t>
      </w:r>
    </w:p>
    <w:p w:rsidR="000B21A2" w:rsidRDefault="000B21A2" w:rsidP="000B21A2">
      <w:pPr>
        <w:pStyle w:val="a9"/>
        <w:spacing w:line="480" w:lineRule="exact"/>
        <w:ind w:right="121" w:firstLineChars="200" w:firstLine="480"/>
        <w:jc w:val="both"/>
        <w:rPr>
          <w:rFonts w:asciiTheme="minorEastAsia" w:eastAsiaTheme="minorEastAsia" w:hAnsiTheme="minorEastAsia"/>
          <w:lang w:eastAsia="zh-CN"/>
        </w:rPr>
      </w:pPr>
      <w:r>
        <w:rPr>
          <w:rFonts w:hint="eastAsia"/>
          <w:lang w:eastAsia="zh-CN"/>
        </w:rPr>
        <w:t>商务报价文件，见附件商务报价函格式。</w:t>
      </w:r>
      <w:r>
        <w:rPr>
          <w:rFonts w:asciiTheme="minorEastAsia" w:eastAsiaTheme="minorEastAsia" w:hAnsiTheme="minorEastAsia" w:hint="eastAsia"/>
          <w:lang w:eastAsia="zh-CN"/>
        </w:rPr>
        <w:t>如私自修改报价格式按废标处理。</w:t>
      </w:r>
    </w:p>
    <w:p w:rsidR="000B21A2" w:rsidRDefault="000B21A2" w:rsidP="000B21A2">
      <w:pPr>
        <w:spacing w:before="15" w:line="480" w:lineRule="exact"/>
        <w:rPr>
          <w:b/>
          <w:w w:val="95"/>
          <w:sz w:val="24"/>
          <w:szCs w:val="24"/>
          <w:lang w:eastAsia="zh-CN"/>
        </w:rPr>
      </w:pPr>
      <w:r>
        <w:rPr>
          <w:b/>
          <w:w w:val="95"/>
          <w:sz w:val="24"/>
          <w:szCs w:val="24"/>
          <w:lang w:eastAsia="zh-CN"/>
        </w:rPr>
        <w:t>二、参选书格式内容</w:t>
      </w:r>
    </w:p>
    <w:p w:rsidR="000B21A2" w:rsidRDefault="000B21A2" w:rsidP="000B21A2">
      <w:pPr>
        <w:pStyle w:val="a9"/>
        <w:spacing w:line="480" w:lineRule="exact"/>
        <w:ind w:right="121" w:firstLineChars="200" w:firstLine="480"/>
        <w:jc w:val="both"/>
        <w:rPr>
          <w:lang w:eastAsia="zh-CN"/>
        </w:rPr>
      </w:pPr>
      <w:r>
        <w:rPr>
          <w:lang w:eastAsia="zh-CN"/>
        </w:rPr>
        <w:t>参选人应按附件二格式内容要求进行参选书的编制。</w:t>
      </w:r>
    </w:p>
    <w:p w:rsidR="000B21A2" w:rsidRDefault="000B21A2" w:rsidP="000B21A2">
      <w:pPr>
        <w:spacing w:before="15" w:line="480" w:lineRule="exact"/>
        <w:rPr>
          <w:b/>
          <w:w w:val="95"/>
          <w:sz w:val="24"/>
          <w:szCs w:val="24"/>
          <w:lang w:eastAsia="zh-CN"/>
        </w:rPr>
      </w:pPr>
      <w:r>
        <w:rPr>
          <w:b/>
          <w:w w:val="95"/>
          <w:sz w:val="24"/>
          <w:szCs w:val="24"/>
          <w:lang w:eastAsia="zh-CN"/>
        </w:rPr>
        <w:t>三、参选报价</w:t>
      </w:r>
    </w:p>
    <w:p w:rsidR="000B21A2" w:rsidRDefault="000B21A2" w:rsidP="000B21A2">
      <w:pPr>
        <w:pStyle w:val="a9"/>
        <w:spacing w:line="480" w:lineRule="exact"/>
        <w:ind w:leftChars="220" w:left="484" w:right="121"/>
        <w:jc w:val="both"/>
        <w:rPr>
          <w:lang w:eastAsia="zh-CN"/>
        </w:rPr>
      </w:pPr>
      <w:r>
        <w:rPr>
          <w:lang w:eastAsia="zh-CN"/>
        </w:rPr>
        <w:t>参选人须按要求进行报价，对参选报价负责。参选报价应加盖参选人印章，字迹清晰，否则视为无效。</w:t>
      </w:r>
    </w:p>
    <w:p w:rsidR="000B21A2" w:rsidRDefault="000B21A2" w:rsidP="000B21A2">
      <w:pPr>
        <w:spacing w:before="15" w:line="480" w:lineRule="exact"/>
        <w:rPr>
          <w:b/>
          <w:w w:val="95"/>
          <w:sz w:val="24"/>
          <w:szCs w:val="24"/>
          <w:lang w:eastAsia="zh-CN"/>
        </w:rPr>
      </w:pPr>
      <w:r>
        <w:rPr>
          <w:b/>
          <w:w w:val="95"/>
          <w:sz w:val="24"/>
          <w:szCs w:val="24"/>
          <w:lang w:eastAsia="zh-CN"/>
        </w:rPr>
        <w:t>四、特别说明</w:t>
      </w:r>
    </w:p>
    <w:p w:rsidR="000B21A2" w:rsidRDefault="000B21A2" w:rsidP="000B21A2">
      <w:pPr>
        <w:pStyle w:val="a9"/>
        <w:spacing w:line="480" w:lineRule="exact"/>
        <w:ind w:leftChars="220" w:left="484"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rsidR="000B21A2" w:rsidRDefault="000B21A2" w:rsidP="000B21A2">
      <w:pPr>
        <w:pStyle w:val="a9"/>
        <w:spacing w:line="480" w:lineRule="exact"/>
        <w:ind w:leftChars="220" w:left="484"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rsidR="000B21A2" w:rsidRDefault="000B21A2" w:rsidP="000B21A2">
      <w:pPr>
        <w:pStyle w:val="a9"/>
        <w:spacing w:line="480" w:lineRule="exact"/>
        <w:ind w:leftChars="220" w:left="484"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w:t>
      </w:r>
      <w:r>
        <w:rPr>
          <w:lang w:eastAsia="zh-CN"/>
        </w:rPr>
        <w:lastRenderedPageBreak/>
        <w:t>选人由于对比选文件的任何推论和误解以及比选对有关问题的口头解释所造成的后果，均由参选人负责。</w:t>
      </w:r>
    </w:p>
    <w:p w:rsidR="000B21A2" w:rsidRDefault="000B21A2" w:rsidP="000B21A2">
      <w:pPr>
        <w:spacing w:line="480" w:lineRule="exact"/>
        <w:jc w:val="both"/>
        <w:rPr>
          <w:rFonts w:asciiTheme="minorEastAsia" w:eastAsiaTheme="minorEastAsia" w:hAnsiTheme="minorEastAsia"/>
          <w:sz w:val="24"/>
          <w:szCs w:val="24"/>
          <w:lang w:eastAsia="zh-CN"/>
        </w:rPr>
        <w:sectPr w:rsidR="000B21A2">
          <w:pgSz w:w="11910" w:h="16840"/>
          <w:pgMar w:top="1500" w:right="1020" w:bottom="740" w:left="1300" w:header="0" w:footer="551" w:gutter="0"/>
          <w:cols w:space="720"/>
        </w:sectPr>
      </w:pPr>
    </w:p>
    <w:p w:rsidR="000B21A2" w:rsidRDefault="000B21A2" w:rsidP="000B21A2">
      <w:pPr>
        <w:pStyle w:val="10"/>
        <w:tabs>
          <w:tab w:val="left" w:pos="1488"/>
        </w:tabs>
        <w:spacing w:line="480" w:lineRule="exact"/>
        <w:ind w:left="365"/>
        <w:jc w:val="center"/>
        <w:rPr>
          <w:rFonts w:asciiTheme="majorEastAsia" w:eastAsiaTheme="majorEastAsia" w:hAnsiTheme="majorEastAsia"/>
          <w:lang w:eastAsia="zh-CN"/>
        </w:rPr>
      </w:pPr>
      <w:r>
        <w:rPr>
          <w:rFonts w:asciiTheme="majorEastAsia" w:eastAsiaTheme="majorEastAsia" w:hAnsiTheme="majorEastAsia"/>
          <w:lang w:eastAsia="zh-CN"/>
        </w:rPr>
        <w:lastRenderedPageBreak/>
        <w:t>第四章</w:t>
      </w:r>
      <w:r>
        <w:rPr>
          <w:rFonts w:asciiTheme="majorEastAsia" w:eastAsiaTheme="majorEastAsia" w:hAnsiTheme="majorEastAsia" w:hint="eastAsia"/>
          <w:lang w:eastAsia="zh-CN"/>
        </w:rPr>
        <w:t xml:space="preserve"> </w:t>
      </w:r>
      <w:r>
        <w:rPr>
          <w:rFonts w:asciiTheme="majorEastAsia" w:eastAsiaTheme="majorEastAsia" w:hAnsiTheme="majorEastAsia"/>
          <w:spacing w:val="-1"/>
          <w:w w:val="95"/>
          <w:lang w:eastAsia="zh-CN"/>
        </w:rPr>
        <w:t>评比规</w:t>
      </w:r>
      <w:r>
        <w:rPr>
          <w:rFonts w:asciiTheme="majorEastAsia" w:eastAsiaTheme="majorEastAsia" w:hAnsiTheme="majorEastAsia"/>
          <w:w w:val="95"/>
          <w:lang w:eastAsia="zh-CN"/>
        </w:rPr>
        <w:t>则</w:t>
      </w:r>
    </w:p>
    <w:p w:rsidR="000B21A2" w:rsidRDefault="000B21A2" w:rsidP="000B21A2">
      <w:pPr>
        <w:spacing w:before="15" w:line="480" w:lineRule="exact"/>
        <w:rPr>
          <w:b/>
          <w:w w:val="95"/>
          <w:sz w:val="24"/>
          <w:szCs w:val="24"/>
          <w:lang w:eastAsia="zh-CN"/>
        </w:rPr>
      </w:pPr>
      <w:r>
        <w:rPr>
          <w:b/>
          <w:w w:val="95"/>
          <w:sz w:val="24"/>
          <w:szCs w:val="24"/>
          <w:lang w:eastAsia="zh-CN"/>
        </w:rPr>
        <w:t>一、规则</w:t>
      </w:r>
    </w:p>
    <w:p w:rsidR="000B21A2" w:rsidRDefault="000B21A2" w:rsidP="000B21A2">
      <w:pPr>
        <w:pStyle w:val="a9"/>
        <w:spacing w:line="480" w:lineRule="exact"/>
        <w:ind w:leftChars="193" w:left="425"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rsidR="000B21A2" w:rsidRDefault="000B21A2" w:rsidP="000B21A2">
      <w:pPr>
        <w:pStyle w:val="a9"/>
        <w:spacing w:line="480" w:lineRule="exact"/>
        <w:ind w:right="121" w:firstLineChars="167" w:firstLine="401"/>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rsidR="000B21A2" w:rsidRDefault="000B21A2" w:rsidP="000B21A2">
      <w:pPr>
        <w:spacing w:line="480" w:lineRule="exact"/>
        <w:ind w:leftChars="194" w:left="429" w:hangingChars="1" w:hanging="2"/>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rsidR="000B21A2" w:rsidRDefault="000B21A2" w:rsidP="000B21A2">
      <w:pPr>
        <w:spacing w:before="15" w:line="360" w:lineRule="auto"/>
        <w:rPr>
          <w:b/>
          <w:w w:val="95"/>
          <w:sz w:val="24"/>
          <w:szCs w:val="24"/>
          <w:lang w:eastAsia="zh-CN"/>
        </w:rPr>
      </w:pPr>
      <w:r>
        <w:rPr>
          <w:b/>
          <w:w w:val="95"/>
          <w:sz w:val="24"/>
          <w:szCs w:val="24"/>
          <w:lang w:eastAsia="zh-CN"/>
        </w:rPr>
        <w:t>二、资格审查</w:t>
      </w:r>
    </w:p>
    <w:p w:rsidR="000B21A2" w:rsidRDefault="000B21A2" w:rsidP="000B21A2">
      <w:pPr>
        <w:spacing w:line="360" w:lineRule="auto"/>
        <w:ind w:leftChars="150" w:left="33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0B21A2" w:rsidRDefault="000B21A2" w:rsidP="000B21A2">
      <w:pPr>
        <w:pStyle w:val="afc"/>
        <w:spacing w:line="360" w:lineRule="auto"/>
        <w:ind w:left="142" w:firstLine="0"/>
        <w:rPr>
          <w:rFonts w:asciiTheme="minorEastAsia" w:eastAsiaTheme="minorEastAsia" w:hAnsiTheme="minorEastAsia" w:cs="黑体"/>
          <w:b/>
          <w:sz w:val="24"/>
          <w:szCs w:val="24"/>
          <w:lang w:eastAsia="zh-CN"/>
        </w:rPr>
      </w:pPr>
      <w:r>
        <w:rPr>
          <w:rFonts w:hint="eastAsia"/>
          <w:b/>
          <w:w w:val="95"/>
          <w:sz w:val="24"/>
          <w:szCs w:val="24"/>
          <w:lang w:eastAsia="zh-CN"/>
        </w:rPr>
        <w:t>三、</w:t>
      </w:r>
      <w:r>
        <w:rPr>
          <w:b/>
          <w:w w:val="95"/>
          <w:sz w:val="24"/>
          <w:szCs w:val="24"/>
          <w:lang w:eastAsia="zh-CN"/>
        </w:rPr>
        <w:t>评选办法</w:t>
      </w:r>
      <w:r>
        <w:rPr>
          <w:rFonts w:asciiTheme="minorEastAsia" w:eastAsiaTheme="minorEastAsia" w:hAnsiTheme="minorEastAsia" w:cs="黑体" w:hint="eastAsia"/>
          <w:b/>
          <w:sz w:val="24"/>
          <w:szCs w:val="24"/>
          <w:lang w:eastAsia="zh-CN"/>
        </w:rPr>
        <w:t>：</w:t>
      </w:r>
    </w:p>
    <w:p w:rsidR="00D93027" w:rsidRPr="00D93027" w:rsidRDefault="0043467C" w:rsidP="00D93027">
      <w:pPr>
        <w:spacing w:line="360" w:lineRule="auto"/>
        <w:ind w:leftChars="100" w:left="220" w:firstLineChars="200" w:firstLine="480"/>
        <w:jc w:val="both"/>
        <w:rPr>
          <w:bCs/>
          <w:sz w:val="24"/>
          <w:szCs w:val="24"/>
          <w:lang w:eastAsia="zh-CN"/>
        </w:rPr>
      </w:pPr>
      <w:r w:rsidRPr="00A90488">
        <w:rPr>
          <w:rFonts w:hint="eastAsia"/>
          <w:bCs/>
          <w:sz w:val="24"/>
          <w:szCs w:val="24"/>
          <w:lang w:eastAsia="zh-CN"/>
        </w:rPr>
        <w:t>本项目设置</w:t>
      </w:r>
      <w:r w:rsidR="00C353CB">
        <w:rPr>
          <w:rFonts w:hint="eastAsia"/>
          <w:bCs/>
          <w:sz w:val="24"/>
          <w:szCs w:val="24"/>
          <w:lang w:eastAsia="zh-CN"/>
        </w:rPr>
        <w:t>年</w:t>
      </w:r>
      <w:r w:rsidRPr="00A90488">
        <w:rPr>
          <w:rFonts w:hint="eastAsia"/>
          <w:bCs/>
          <w:sz w:val="24"/>
          <w:szCs w:val="24"/>
          <w:lang w:eastAsia="zh-CN"/>
        </w:rPr>
        <w:t>比选</w:t>
      </w:r>
      <w:r w:rsidR="00D93027">
        <w:rPr>
          <w:rFonts w:hint="eastAsia"/>
          <w:bCs/>
          <w:sz w:val="24"/>
          <w:szCs w:val="24"/>
          <w:lang w:eastAsia="zh-CN"/>
        </w:rPr>
        <w:t>年预估总价为</w:t>
      </w:r>
      <w:r w:rsidR="003B7B20" w:rsidRPr="00A90488">
        <w:rPr>
          <w:bCs/>
          <w:sz w:val="24"/>
          <w:szCs w:val="24"/>
          <w:lang w:eastAsia="zh-CN"/>
        </w:rPr>
        <w:t>RMB</w:t>
      </w:r>
      <w:r w:rsidR="0001497E" w:rsidRPr="00D93027">
        <w:rPr>
          <w:rFonts w:hint="eastAsia"/>
          <w:bCs/>
          <w:sz w:val="24"/>
          <w:szCs w:val="24"/>
          <w:lang w:eastAsia="zh-CN"/>
        </w:rPr>
        <w:t xml:space="preserve"> </w:t>
      </w:r>
      <w:r w:rsidR="00895ABE" w:rsidRPr="00D93027">
        <w:rPr>
          <w:rFonts w:hint="eastAsia"/>
          <w:bCs/>
          <w:sz w:val="24"/>
          <w:szCs w:val="24"/>
          <w:lang w:eastAsia="zh-CN"/>
        </w:rPr>
        <w:t>989,760.00元</w:t>
      </w:r>
      <w:r w:rsidR="003B7B20" w:rsidRPr="00A90488">
        <w:rPr>
          <w:rFonts w:hint="eastAsia"/>
          <w:bCs/>
          <w:sz w:val="24"/>
          <w:szCs w:val="24"/>
          <w:lang w:eastAsia="zh-CN"/>
        </w:rPr>
        <w:t>（含税）。</w:t>
      </w:r>
      <w:r w:rsidR="00D93027">
        <w:rPr>
          <w:rFonts w:hint="eastAsia"/>
          <w:bCs/>
          <w:sz w:val="24"/>
          <w:szCs w:val="24"/>
          <w:lang w:eastAsia="zh-CN"/>
        </w:rPr>
        <w:t>并设单项含税控制价，</w:t>
      </w:r>
      <w:r w:rsidR="00895ABE">
        <w:rPr>
          <w:rFonts w:hint="eastAsia"/>
          <w:bCs/>
          <w:sz w:val="24"/>
          <w:szCs w:val="24"/>
          <w:lang w:eastAsia="zh-CN"/>
        </w:rPr>
        <w:t>两室一厅</w:t>
      </w:r>
      <w:r w:rsidR="00B555C0" w:rsidRPr="00B555C0">
        <w:rPr>
          <w:rFonts w:hint="eastAsia"/>
          <w:bCs/>
          <w:sz w:val="24"/>
          <w:szCs w:val="24"/>
          <w:lang w:eastAsia="zh-CN"/>
        </w:rPr>
        <w:t>租金最高不得超过</w:t>
      </w:r>
      <w:r w:rsidR="00895ABE" w:rsidRPr="00D93027">
        <w:rPr>
          <w:rFonts w:hint="eastAsia"/>
          <w:bCs/>
          <w:sz w:val="24"/>
          <w:szCs w:val="24"/>
          <w:lang w:eastAsia="zh-CN"/>
        </w:rPr>
        <w:t>1560</w:t>
      </w:r>
      <w:r w:rsidR="00B555C0" w:rsidRPr="00B555C0">
        <w:rPr>
          <w:rFonts w:hint="eastAsia"/>
          <w:bCs/>
          <w:sz w:val="24"/>
          <w:szCs w:val="24"/>
          <w:lang w:eastAsia="zh-CN"/>
        </w:rPr>
        <w:t>元/套/月、</w:t>
      </w:r>
      <w:r w:rsidR="00C30A92">
        <w:rPr>
          <w:rFonts w:hint="eastAsia"/>
          <w:bCs/>
          <w:sz w:val="24"/>
          <w:szCs w:val="24"/>
          <w:lang w:eastAsia="zh-CN"/>
        </w:rPr>
        <w:t>三</w:t>
      </w:r>
      <w:r w:rsidR="00B555C0" w:rsidRPr="00B555C0">
        <w:rPr>
          <w:rFonts w:hint="eastAsia"/>
          <w:bCs/>
          <w:sz w:val="24"/>
          <w:szCs w:val="24"/>
          <w:lang w:eastAsia="zh-CN"/>
        </w:rPr>
        <w:t>房一厅租金最高不得超过</w:t>
      </w:r>
      <w:r w:rsidR="00C30A92" w:rsidRPr="00D93027">
        <w:rPr>
          <w:rFonts w:hint="eastAsia"/>
          <w:bCs/>
          <w:sz w:val="24"/>
          <w:szCs w:val="24"/>
          <w:lang w:eastAsia="zh-CN"/>
        </w:rPr>
        <w:t>2000</w:t>
      </w:r>
      <w:r w:rsidR="00B555C0" w:rsidRPr="00B555C0">
        <w:rPr>
          <w:rFonts w:hint="eastAsia"/>
          <w:bCs/>
          <w:sz w:val="24"/>
          <w:szCs w:val="24"/>
          <w:lang w:eastAsia="zh-CN"/>
        </w:rPr>
        <w:t>元/套/月</w:t>
      </w:r>
      <w:r w:rsidR="00B555C0">
        <w:rPr>
          <w:rFonts w:hint="eastAsia"/>
          <w:bCs/>
          <w:sz w:val="24"/>
          <w:szCs w:val="24"/>
          <w:lang w:eastAsia="zh-CN"/>
        </w:rPr>
        <w:t>,</w:t>
      </w:r>
      <w:r w:rsidR="00D93027">
        <w:rPr>
          <w:rFonts w:hint="eastAsia"/>
          <w:bCs/>
          <w:sz w:val="24"/>
          <w:szCs w:val="24"/>
          <w:lang w:eastAsia="zh-CN"/>
        </w:rPr>
        <w:t>参选人</w:t>
      </w:r>
      <w:r w:rsidR="00D93027" w:rsidRPr="00D93027">
        <w:rPr>
          <w:rFonts w:hint="eastAsia"/>
          <w:bCs/>
          <w:sz w:val="24"/>
          <w:szCs w:val="24"/>
          <w:lang w:eastAsia="zh-CN"/>
        </w:rPr>
        <w:t>任何一项投标报价超过相应最高限价的，其参选将被比选小组予以否决。</w:t>
      </w:r>
    </w:p>
    <w:p w:rsidR="003B7B20" w:rsidRPr="00895ABE" w:rsidRDefault="003B7B20" w:rsidP="00C30A92">
      <w:pPr>
        <w:spacing w:line="360" w:lineRule="auto"/>
        <w:rPr>
          <w:rFonts w:ascii="inherit" w:eastAsia="微软雅黑" w:hAnsi="inherit" w:hint="eastAsia"/>
          <w:color w:val="000000"/>
          <w:sz w:val="20"/>
          <w:szCs w:val="20"/>
          <w:lang w:eastAsia="zh-CN"/>
        </w:rPr>
      </w:pPr>
      <w:r w:rsidRPr="004B4BB2">
        <w:rPr>
          <w:rFonts w:hint="eastAsia"/>
          <w:bCs/>
          <w:sz w:val="24"/>
          <w:szCs w:val="24"/>
          <w:lang w:eastAsia="zh-CN"/>
        </w:rPr>
        <w:t>本项目采用商务报价决标的评标办法，经技术评选合格后选择暂定未税总价最低者作为中选单位</w:t>
      </w:r>
      <w:r w:rsidRPr="004B4BB2">
        <w:rPr>
          <w:bCs/>
          <w:sz w:val="24"/>
          <w:szCs w:val="24"/>
          <w:lang w:eastAsia="zh-CN"/>
        </w:rPr>
        <w:t>。</w:t>
      </w:r>
    </w:p>
    <w:p w:rsidR="000B21A2" w:rsidRDefault="000B21A2" w:rsidP="000B21A2">
      <w:pPr>
        <w:spacing w:before="15" w:line="480" w:lineRule="exact"/>
        <w:rPr>
          <w:b/>
          <w:w w:val="95"/>
          <w:sz w:val="24"/>
          <w:szCs w:val="24"/>
          <w:lang w:eastAsia="zh-CN"/>
        </w:rPr>
      </w:pPr>
      <w:r>
        <w:rPr>
          <w:b/>
          <w:w w:val="95"/>
          <w:sz w:val="24"/>
          <w:szCs w:val="24"/>
          <w:lang w:eastAsia="zh-CN"/>
        </w:rPr>
        <w:t>四、以下情况作废选处理</w:t>
      </w:r>
    </w:p>
    <w:p w:rsidR="000B21A2" w:rsidRDefault="000B21A2" w:rsidP="000B21A2">
      <w:pPr>
        <w:pStyle w:val="a9"/>
        <w:spacing w:line="480" w:lineRule="exact"/>
        <w:ind w:right="121" w:firstLineChars="100" w:firstLine="24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rsidR="000B21A2" w:rsidRDefault="000B21A2" w:rsidP="000B21A2">
      <w:pPr>
        <w:pStyle w:val="a9"/>
        <w:spacing w:line="480" w:lineRule="exact"/>
        <w:ind w:right="121" w:firstLineChars="100" w:firstLine="240"/>
        <w:jc w:val="both"/>
        <w:rPr>
          <w:lang w:eastAsia="zh-CN"/>
        </w:rPr>
      </w:pPr>
      <w:r>
        <w:rPr>
          <w:lang w:eastAsia="zh-CN"/>
        </w:rPr>
        <w:t>2</w:t>
      </w:r>
      <w:r>
        <w:rPr>
          <w:rFonts w:hint="eastAsia"/>
          <w:lang w:eastAsia="zh-CN"/>
        </w:rPr>
        <w:t>、</w:t>
      </w:r>
      <w:r>
        <w:rPr>
          <w:lang w:eastAsia="zh-CN"/>
        </w:rPr>
        <w:t>参选文件存在重大偏差的。</w:t>
      </w:r>
    </w:p>
    <w:p w:rsidR="000B21A2" w:rsidRDefault="000B21A2" w:rsidP="000B21A2">
      <w:pPr>
        <w:pStyle w:val="a9"/>
        <w:spacing w:line="480" w:lineRule="exact"/>
        <w:ind w:right="121" w:firstLineChars="100" w:firstLine="240"/>
        <w:jc w:val="both"/>
        <w:rPr>
          <w:lang w:eastAsia="zh-CN"/>
        </w:rPr>
      </w:pPr>
      <w:r>
        <w:rPr>
          <w:rFonts w:hint="eastAsia"/>
          <w:lang w:eastAsia="zh-CN"/>
        </w:rPr>
        <w:t>3、</w:t>
      </w:r>
      <w:r>
        <w:rPr>
          <w:lang w:eastAsia="zh-CN"/>
        </w:rPr>
        <w:t>违反规定影响开选评选工作或采取其他方式对比选人施加影响的。</w:t>
      </w:r>
    </w:p>
    <w:p w:rsidR="000B21A2" w:rsidRDefault="000B21A2" w:rsidP="000B21A2">
      <w:pPr>
        <w:pStyle w:val="a9"/>
        <w:spacing w:line="480" w:lineRule="exact"/>
        <w:ind w:right="121" w:firstLineChars="100" w:firstLine="240"/>
        <w:jc w:val="both"/>
        <w:rPr>
          <w:lang w:eastAsia="zh-CN"/>
        </w:rPr>
      </w:pPr>
      <w:r>
        <w:rPr>
          <w:rFonts w:hint="eastAsia"/>
          <w:lang w:eastAsia="zh-CN"/>
        </w:rPr>
        <w:t>4、</w:t>
      </w:r>
      <w:r>
        <w:rPr>
          <w:lang w:eastAsia="zh-CN"/>
        </w:rPr>
        <w:t>参选人串标、相互勾结故意压低标价以排挤竞争对手的公平竞争的，其参选无效。</w:t>
      </w:r>
    </w:p>
    <w:p w:rsidR="000B21A2" w:rsidRDefault="000B21A2" w:rsidP="000B21A2">
      <w:pPr>
        <w:spacing w:before="15" w:line="480" w:lineRule="exact"/>
        <w:rPr>
          <w:b/>
          <w:w w:val="95"/>
          <w:sz w:val="24"/>
          <w:szCs w:val="24"/>
          <w:lang w:eastAsia="zh-CN"/>
        </w:rPr>
      </w:pPr>
      <w:r>
        <w:rPr>
          <w:b/>
          <w:w w:val="95"/>
          <w:sz w:val="24"/>
          <w:szCs w:val="24"/>
          <w:lang w:eastAsia="zh-CN"/>
        </w:rPr>
        <w:t>五、评选</w:t>
      </w:r>
    </w:p>
    <w:p w:rsidR="000B21A2" w:rsidRDefault="000B21A2" w:rsidP="000B21A2">
      <w:pPr>
        <w:pStyle w:val="a9"/>
        <w:spacing w:line="480" w:lineRule="exact"/>
        <w:ind w:leftChars="100" w:left="580" w:right="121" w:hangingChars="150" w:hanging="36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rsidR="000B21A2" w:rsidRDefault="000B21A2" w:rsidP="000B21A2">
      <w:pPr>
        <w:pStyle w:val="a9"/>
        <w:spacing w:line="480" w:lineRule="exact"/>
        <w:ind w:right="121" w:firstLineChars="100" w:firstLine="240"/>
        <w:rPr>
          <w:lang w:eastAsia="zh-CN"/>
        </w:rPr>
      </w:pPr>
      <w:r>
        <w:rPr>
          <w:lang w:eastAsia="zh-CN"/>
        </w:rPr>
        <w:t>2</w:t>
      </w:r>
      <w:r>
        <w:rPr>
          <w:rFonts w:hint="eastAsia"/>
          <w:lang w:eastAsia="zh-CN"/>
        </w:rPr>
        <w:t>、</w:t>
      </w:r>
      <w:r>
        <w:rPr>
          <w:lang w:eastAsia="zh-CN"/>
        </w:rPr>
        <w:t>在开选时没有启封和读出的参选文件，在评选时将不予考虑。</w:t>
      </w:r>
    </w:p>
    <w:p w:rsidR="000B21A2" w:rsidRDefault="000B21A2" w:rsidP="000B21A2">
      <w:pPr>
        <w:pStyle w:val="a9"/>
        <w:spacing w:line="480" w:lineRule="exact"/>
        <w:ind w:right="121" w:firstLineChars="200" w:firstLine="480"/>
        <w:jc w:val="both"/>
        <w:rPr>
          <w:lang w:eastAsia="zh-CN"/>
        </w:rPr>
      </w:pPr>
      <w:r>
        <w:rPr>
          <w:lang w:eastAsia="zh-CN"/>
        </w:rPr>
        <w:lastRenderedPageBreak/>
        <w:t>3</w:t>
      </w:r>
      <w:r>
        <w:rPr>
          <w:rFonts w:hint="eastAsia"/>
          <w:lang w:eastAsia="zh-CN"/>
        </w:rPr>
        <w:t>、</w:t>
      </w:r>
      <w:r>
        <w:rPr>
          <w:lang w:eastAsia="zh-CN"/>
        </w:rPr>
        <w:t>比选人将做开选记录。</w:t>
      </w:r>
    </w:p>
    <w:p w:rsidR="000B21A2" w:rsidRDefault="000B21A2" w:rsidP="000B21A2">
      <w:pPr>
        <w:pStyle w:val="a9"/>
        <w:spacing w:line="480" w:lineRule="exact"/>
        <w:ind w:right="121" w:firstLineChars="200" w:firstLine="480"/>
        <w:jc w:val="both"/>
        <w:rPr>
          <w:lang w:eastAsia="zh-CN"/>
        </w:rPr>
      </w:pPr>
      <w:r>
        <w:rPr>
          <w:rFonts w:hint="eastAsia"/>
          <w:lang w:eastAsia="zh-CN"/>
        </w:rPr>
        <w:t>4、业主将根据评选结果与中选人签订合同。</w:t>
      </w:r>
    </w:p>
    <w:p w:rsidR="000B21A2" w:rsidRDefault="000B21A2" w:rsidP="000B21A2">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0B21A2" w:rsidRDefault="000B21A2" w:rsidP="00D46778">
      <w:pPr>
        <w:pStyle w:val="10"/>
        <w:tabs>
          <w:tab w:val="left" w:pos="1632"/>
        </w:tabs>
        <w:spacing w:line="355" w:lineRule="exact"/>
        <w:ind w:left="0"/>
        <w:jc w:val="both"/>
        <w:rPr>
          <w:rFonts w:asciiTheme="minorEastAsia" w:eastAsiaTheme="minorEastAsia" w:hAnsiTheme="minorEastAsia"/>
          <w:lang w:eastAsia="zh-CN"/>
        </w:rPr>
      </w:pPr>
    </w:p>
    <w:p w:rsidR="000B21A2" w:rsidRDefault="000B21A2" w:rsidP="000B21A2">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t>第五章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合同授</w:t>
      </w:r>
      <w:r>
        <w:rPr>
          <w:rFonts w:asciiTheme="minorEastAsia" w:eastAsiaTheme="minorEastAsia" w:hAnsiTheme="minorEastAsia"/>
          <w:w w:val="95"/>
          <w:lang w:eastAsia="zh-CN"/>
        </w:rPr>
        <w:t>予</w:t>
      </w:r>
    </w:p>
    <w:p w:rsidR="000B21A2" w:rsidRDefault="000B21A2" w:rsidP="000B21A2">
      <w:pPr>
        <w:pStyle w:val="a9"/>
        <w:spacing w:line="440" w:lineRule="exact"/>
        <w:ind w:left="598"/>
        <w:rPr>
          <w:rFonts w:asciiTheme="minorEastAsia" w:eastAsiaTheme="minorEastAsia" w:hAnsiTheme="minorEastAsia"/>
          <w:b/>
          <w:lang w:eastAsia="zh-CN"/>
        </w:rPr>
      </w:pPr>
    </w:p>
    <w:p w:rsidR="0043467C" w:rsidRPr="00BB1A32" w:rsidRDefault="000B21A2" w:rsidP="00BB1A32">
      <w:pPr>
        <w:pStyle w:val="a9"/>
        <w:spacing w:line="360" w:lineRule="auto"/>
        <w:ind w:firstLineChars="100" w:firstLine="240"/>
        <w:rPr>
          <w:rFonts w:asciiTheme="minorEastAsia" w:eastAsiaTheme="minorEastAsia" w:hAnsiTheme="minorEastAsia"/>
          <w:lang w:eastAsia="zh-CN"/>
        </w:rPr>
      </w:pPr>
      <w:r w:rsidRPr="00BB1A32">
        <w:rPr>
          <w:rFonts w:asciiTheme="minorEastAsia" w:eastAsiaTheme="minorEastAsia" w:hAnsiTheme="minorEastAsia"/>
          <w:lang w:eastAsia="zh-CN"/>
        </w:rPr>
        <w:t>1</w:t>
      </w:r>
      <w:r w:rsidRPr="00BB1A32">
        <w:rPr>
          <w:rFonts w:asciiTheme="minorEastAsia" w:eastAsiaTheme="minorEastAsia" w:hAnsiTheme="minorEastAsia" w:hint="eastAsia"/>
          <w:lang w:eastAsia="zh-CN"/>
        </w:rPr>
        <w:t>、</w:t>
      </w:r>
      <w:r w:rsidRPr="00BB1A32">
        <w:rPr>
          <w:rFonts w:asciiTheme="minorEastAsia" w:eastAsiaTheme="minorEastAsia" w:hAnsiTheme="minorEastAsia"/>
          <w:lang w:eastAsia="zh-CN"/>
        </w:rPr>
        <w:t>比选人将把合同授予中选人；在授予前，仍需进行资格审查。</w:t>
      </w:r>
    </w:p>
    <w:p w:rsidR="000B21A2" w:rsidRPr="00BB1A32" w:rsidRDefault="000B21A2" w:rsidP="00BB1A32">
      <w:pPr>
        <w:pStyle w:val="a9"/>
        <w:spacing w:line="360" w:lineRule="auto"/>
        <w:ind w:firstLineChars="100" w:firstLine="240"/>
        <w:rPr>
          <w:rFonts w:asciiTheme="minorEastAsia" w:eastAsiaTheme="minorEastAsia" w:hAnsiTheme="minorEastAsia"/>
          <w:lang w:eastAsia="zh-CN"/>
        </w:rPr>
      </w:pPr>
      <w:r w:rsidRPr="00BB1A32">
        <w:rPr>
          <w:rFonts w:asciiTheme="minorEastAsia" w:eastAsiaTheme="minorEastAsia" w:hAnsiTheme="minorEastAsia"/>
          <w:lang w:eastAsia="zh-CN"/>
        </w:rPr>
        <w:t>2</w:t>
      </w:r>
      <w:r w:rsidRPr="00BB1A32">
        <w:rPr>
          <w:rFonts w:asciiTheme="minorEastAsia" w:eastAsiaTheme="minorEastAsia" w:hAnsiTheme="minorEastAsia" w:hint="eastAsia"/>
          <w:lang w:eastAsia="zh-CN"/>
        </w:rPr>
        <w:t>、</w:t>
      </w:r>
      <w:r w:rsidRPr="00BB1A32">
        <w:rPr>
          <w:rFonts w:asciiTheme="minorEastAsia" w:eastAsiaTheme="minorEastAsia" w:hAnsiTheme="minorEastAsia"/>
          <w:lang w:eastAsia="zh-CN"/>
        </w:rPr>
        <w:t>中选人确定后，比选将通知中选人，并将中选结果公示在比选人集团官网。</w:t>
      </w:r>
    </w:p>
    <w:p w:rsidR="003B7B20" w:rsidRPr="00BB1A32" w:rsidRDefault="003B7B20" w:rsidP="00BB1A32">
      <w:pPr>
        <w:pStyle w:val="a9"/>
        <w:spacing w:line="360" w:lineRule="auto"/>
        <w:ind w:leftChars="110" w:left="482" w:right="121" w:hangingChars="100" w:hanging="240"/>
        <w:jc w:val="both"/>
        <w:rPr>
          <w:lang w:eastAsia="zh-CN"/>
        </w:rPr>
      </w:pPr>
      <w:r w:rsidRPr="00BB1A32">
        <w:rPr>
          <w:lang w:eastAsia="zh-CN"/>
        </w:rPr>
        <w:t>3</w:t>
      </w:r>
      <w:r w:rsidRPr="00BB1A32">
        <w:rPr>
          <w:rFonts w:hint="eastAsia"/>
          <w:lang w:eastAsia="zh-CN"/>
        </w:rPr>
        <w:t>、</w:t>
      </w:r>
      <w:r w:rsidRPr="00BB1A32">
        <w:rPr>
          <w:lang w:eastAsia="zh-CN"/>
        </w:rPr>
        <w:t>中选通知对比选人和参选人具有法律效力。</w:t>
      </w:r>
      <w:r w:rsidRPr="00BB1A32">
        <w:rPr>
          <w:rStyle w:val="af6"/>
          <w:b w:val="0"/>
          <w:color w:val="000000" w:themeColor="text1"/>
          <w:lang w:eastAsia="zh-CN"/>
        </w:rPr>
        <w:t>“</w:t>
      </w:r>
      <w:r w:rsidRPr="00BB1A32">
        <w:rPr>
          <w:rStyle w:val="af6"/>
          <w:rFonts w:hint="eastAsia"/>
          <w:b w:val="0"/>
          <w:color w:val="000000" w:themeColor="text1"/>
          <w:lang w:eastAsia="zh-CN"/>
        </w:rPr>
        <w:t>福建福海创石油化工有限公司”及其关联公司</w:t>
      </w:r>
      <w:r w:rsidR="00DD0C3C" w:rsidRPr="00BB1A32">
        <w:rPr>
          <w:rStyle w:val="af6"/>
          <w:rFonts w:hint="eastAsia"/>
          <w:b w:val="0"/>
          <w:color w:val="000000" w:themeColor="text1"/>
          <w:lang w:eastAsia="zh-CN"/>
        </w:rPr>
        <w:t xml:space="preserve"> </w:t>
      </w:r>
      <w:r w:rsidRPr="00BB1A32">
        <w:rPr>
          <w:rStyle w:val="af6"/>
          <w:rFonts w:hint="eastAsia"/>
          <w:b w:val="0"/>
          <w:color w:val="000000" w:themeColor="text1"/>
          <w:lang w:eastAsia="zh-CN"/>
        </w:rPr>
        <w:t>“腾龙芳烃（漳州）有限公司”，“翔</w:t>
      </w:r>
      <w:r w:rsidR="00DD0C3C" w:rsidRPr="00BB1A32">
        <w:rPr>
          <w:rStyle w:val="af6"/>
          <w:rFonts w:hint="eastAsia"/>
          <w:b w:val="0"/>
          <w:color w:val="000000" w:themeColor="text1"/>
          <w:lang w:eastAsia="zh-CN"/>
        </w:rPr>
        <w:t>鹭石化（漳州）有限公司”，“翔鹭码头投资管理（漳州）有限公司”</w:t>
      </w:r>
      <w:r w:rsidR="00C30A92">
        <w:rPr>
          <w:rStyle w:val="af6"/>
          <w:rFonts w:hint="eastAsia"/>
          <w:b w:val="0"/>
          <w:color w:val="000000" w:themeColor="text1"/>
          <w:lang w:eastAsia="zh-CN"/>
        </w:rPr>
        <w:t>，“福建海裕石化有有限公司”四</w:t>
      </w:r>
      <w:r w:rsidRPr="00BB1A32">
        <w:rPr>
          <w:rStyle w:val="af6"/>
          <w:rFonts w:hint="eastAsia"/>
          <w:b w:val="0"/>
          <w:color w:val="000000" w:themeColor="text1"/>
          <w:lang w:eastAsia="zh-CN"/>
        </w:rPr>
        <w:t>家公司共同作为合同执行主体，将于中选结果公示流程结束之日起30日内与中选人完成合同签订事宜。</w:t>
      </w:r>
      <w:r w:rsidRPr="00BB1A32">
        <w:rPr>
          <w:lang w:eastAsia="zh-CN"/>
        </w:rPr>
        <w:t>若因中选单位原因未在规定的时间和地点与比选人签署合同，比选人有权单方取消中选单位的资格。同时，由此给比选人造成的损失，比选人有权追究中选单位的全部责任。</w:t>
      </w:r>
    </w:p>
    <w:p w:rsidR="000B21A2" w:rsidRPr="00BB1A32" w:rsidRDefault="000B21A2" w:rsidP="00BB1A32">
      <w:pPr>
        <w:pStyle w:val="a9"/>
        <w:spacing w:before="24" w:line="360" w:lineRule="auto"/>
        <w:ind w:leftChars="110" w:left="242" w:right="226"/>
        <w:jc w:val="both"/>
        <w:rPr>
          <w:rFonts w:asciiTheme="minorEastAsia" w:eastAsiaTheme="minorEastAsia" w:hAnsiTheme="minorEastAsia"/>
          <w:lang w:eastAsia="zh-CN"/>
        </w:rPr>
      </w:pPr>
      <w:r w:rsidRPr="00BB1A32">
        <w:rPr>
          <w:rFonts w:asciiTheme="minorEastAsia" w:eastAsiaTheme="minorEastAsia" w:hAnsiTheme="minorEastAsia"/>
          <w:lang w:eastAsia="zh-CN"/>
        </w:rPr>
        <w:t>4</w:t>
      </w:r>
      <w:r w:rsidRPr="00BB1A32">
        <w:rPr>
          <w:rFonts w:asciiTheme="minorEastAsia" w:eastAsiaTheme="minorEastAsia" w:hAnsiTheme="minorEastAsia" w:hint="eastAsia"/>
          <w:lang w:eastAsia="zh-CN"/>
        </w:rPr>
        <w:t>、</w:t>
      </w:r>
      <w:r w:rsidRPr="00BB1A32">
        <w:rPr>
          <w:rFonts w:asciiTheme="minorEastAsia" w:eastAsiaTheme="minorEastAsia" w:hAnsiTheme="minorEastAsia"/>
          <w:spacing w:val="-8"/>
          <w:lang w:eastAsia="zh-CN"/>
        </w:rPr>
        <w:t>中选人签署合同后必须履行合同要求。若因中选单位原因未在规定的时间内</w:t>
      </w:r>
      <w:r w:rsidRPr="00BB1A32">
        <w:rPr>
          <w:rFonts w:asciiTheme="minorEastAsia" w:eastAsiaTheme="minorEastAsia" w:hAnsiTheme="minorEastAsia" w:hint="eastAsia"/>
          <w:spacing w:val="-8"/>
          <w:lang w:eastAsia="zh-CN"/>
        </w:rPr>
        <w:t>送货</w:t>
      </w:r>
      <w:r w:rsidRPr="00BB1A32">
        <w:rPr>
          <w:rFonts w:asciiTheme="minorEastAsia" w:eastAsiaTheme="minorEastAsia" w:hAnsiTheme="minorEastAsia"/>
          <w:spacing w:val="-14"/>
          <w:lang w:eastAsia="zh-CN"/>
        </w:rPr>
        <w:t>，则比选人有权单方面取消中选单位的资格。并取消参选人三年内</w:t>
      </w:r>
      <w:r w:rsidRPr="00BB1A32">
        <w:rPr>
          <w:rFonts w:asciiTheme="minorEastAsia" w:eastAsiaTheme="minorEastAsia" w:hAnsiTheme="minorEastAsia"/>
          <w:spacing w:val="-18"/>
          <w:lang w:eastAsia="zh-CN"/>
        </w:rPr>
        <w:t>在比选人的业务中的参选资格，由此给比选人造成的损失，比选人有权追究中选方的全部责任。</w:t>
      </w:r>
    </w:p>
    <w:p w:rsidR="000B21A2" w:rsidRPr="00BB1A32" w:rsidRDefault="000B21A2" w:rsidP="00BB1A32">
      <w:pPr>
        <w:pStyle w:val="a9"/>
        <w:spacing w:before="24" w:line="360" w:lineRule="auto"/>
        <w:ind w:leftChars="110" w:left="242" w:right="92"/>
        <w:rPr>
          <w:rFonts w:asciiTheme="minorEastAsia" w:eastAsiaTheme="minorEastAsia" w:hAnsiTheme="minorEastAsia"/>
          <w:lang w:eastAsia="zh-CN"/>
        </w:rPr>
      </w:pPr>
      <w:r w:rsidRPr="00BB1A32">
        <w:rPr>
          <w:rFonts w:asciiTheme="minorEastAsia" w:eastAsiaTheme="minorEastAsia" w:hAnsiTheme="minorEastAsia"/>
          <w:lang w:eastAsia="zh-CN"/>
        </w:rPr>
        <w:t>5</w:t>
      </w:r>
      <w:r w:rsidRPr="00BB1A32">
        <w:rPr>
          <w:rFonts w:asciiTheme="minorEastAsia" w:eastAsiaTheme="minorEastAsia" w:hAnsiTheme="minorEastAsia" w:hint="eastAsia"/>
          <w:lang w:eastAsia="zh-CN"/>
        </w:rPr>
        <w:t>、</w:t>
      </w:r>
      <w:r w:rsidRPr="00BB1A32">
        <w:rPr>
          <w:rFonts w:asciiTheme="minorEastAsia" w:eastAsiaTheme="minorEastAsia" w:hAnsiTheme="minorEastAsia"/>
          <w:lang w:eastAsia="zh-CN"/>
        </w:rPr>
        <w:t>比选文件与合同附件作为签订合同的条款，比选文件合同条款中没有规定的内容， 比选人、参选人认为有必要进行补充，可另行商定解决。</w:t>
      </w:r>
    </w:p>
    <w:p w:rsidR="000B21A2" w:rsidRPr="00BB1A32" w:rsidRDefault="000B21A2" w:rsidP="00BB1A32">
      <w:pPr>
        <w:pStyle w:val="a9"/>
        <w:spacing w:before="24" w:line="360" w:lineRule="auto"/>
        <w:ind w:leftChars="110" w:left="242" w:right="226"/>
        <w:jc w:val="both"/>
        <w:rPr>
          <w:rFonts w:asciiTheme="minorEastAsia" w:eastAsiaTheme="minorEastAsia" w:hAnsiTheme="minorEastAsia"/>
          <w:lang w:eastAsia="zh-CN"/>
        </w:rPr>
      </w:pPr>
      <w:r w:rsidRPr="00BB1A32">
        <w:rPr>
          <w:rFonts w:asciiTheme="minorEastAsia" w:eastAsiaTheme="minorEastAsia" w:hAnsiTheme="minorEastAsia"/>
          <w:lang w:eastAsia="zh-CN"/>
        </w:rPr>
        <w:t>6</w:t>
      </w:r>
      <w:r w:rsidRPr="00BB1A32">
        <w:rPr>
          <w:rFonts w:asciiTheme="minorEastAsia" w:eastAsiaTheme="minorEastAsia" w:hAnsiTheme="minorEastAsia" w:hint="eastAsia"/>
          <w:lang w:eastAsia="zh-CN"/>
        </w:rPr>
        <w:t>、</w:t>
      </w:r>
      <w:r w:rsidRPr="00BB1A32">
        <w:rPr>
          <w:rFonts w:asciiTheme="minorEastAsia" w:eastAsiaTheme="minorEastAsia" w:hAnsiTheme="minorEastAsia"/>
          <w:spacing w:val="-8"/>
          <w:lang w:eastAsia="zh-CN"/>
        </w:rPr>
        <w:t>接受和拒绝任何或所有参选的权利：比选机构和比选人保留在授标之前任何时候接</w:t>
      </w:r>
      <w:r w:rsidRPr="00BB1A32">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0B21A2" w:rsidRDefault="000B21A2" w:rsidP="000B21A2">
      <w:pPr>
        <w:spacing w:line="321" w:lineRule="auto"/>
        <w:jc w:val="both"/>
        <w:rPr>
          <w:rFonts w:asciiTheme="minorEastAsia" w:eastAsiaTheme="minorEastAsia" w:hAnsiTheme="minorEastAsia"/>
          <w:sz w:val="24"/>
          <w:szCs w:val="24"/>
          <w:lang w:eastAsia="zh-CN"/>
        </w:rPr>
        <w:sectPr w:rsidR="000B21A2">
          <w:footerReference w:type="default" r:id="rId10"/>
          <w:pgSz w:w="11910" w:h="16840"/>
          <w:pgMar w:top="1500" w:right="1020" w:bottom="740" w:left="1300" w:header="0" w:footer="551" w:gutter="0"/>
          <w:pgNumType w:start="10"/>
          <w:cols w:space="720"/>
        </w:sectPr>
      </w:pPr>
    </w:p>
    <w:p w:rsidR="000B21A2" w:rsidRDefault="000B21A2" w:rsidP="000B21A2">
      <w:pPr>
        <w:pStyle w:val="10"/>
        <w:tabs>
          <w:tab w:val="left" w:pos="4344"/>
        </w:tabs>
        <w:spacing w:line="355" w:lineRule="exact"/>
        <w:ind w:leftChars="244" w:left="537" w:firstLineChars="740" w:firstLine="2080"/>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0B21A2" w:rsidRDefault="000B21A2" w:rsidP="000B21A2">
      <w:pPr>
        <w:rPr>
          <w:lang w:eastAsia="zh-CN"/>
        </w:rPr>
      </w:pPr>
    </w:p>
    <w:p w:rsidR="000B21A2" w:rsidRDefault="000B21A2" w:rsidP="000B21A2">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0B21A2" w:rsidRDefault="000B21A2" w:rsidP="000B21A2">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2、付款方式：详见合同约定。</w:t>
      </w:r>
    </w:p>
    <w:p w:rsidR="000B21A2" w:rsidRDefault="000B21A2" w:rsidP="000B21A2">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3、中选人需遵守比选人的各项管理规章制度，如有违反，比选人有权按其规则制度的相应条款处罚中选人，中选人对此无异议。</w:t>
      </w:r>
    </w:p>
    <w:p w:rsidR="000B21A2" w:rsidRDefault="000B21A2" w:rsidP="000B21A2">
      <w:pPr>
        <w:pStyle w:val="1"/>
        <w:spacing w:line="460" w:lineRule="exact"/>
        <w:rPr>
          <w:rFonts w:asciiTheme="minorEastAsia" w:eastAsiaTheme="minorEastAsia" w:hAnsiTheme="minorEastAsia"/>
          <w:sz w:val="24"/>
          <w:szCs w:val="24"/>
        </w:rPr>
      </w:pPr>
    </w:p>
    <w:p w:rsidR="000B21A2" w:rsidRDefault="000B21A2" w:rsidP="000B21A2">
      <w:pPr>
        <w:pStyle w:val="1"/>
        <w:rPr>
          <w:rFonts w:asciiTheme="minorEastAsia" w:eastAsiaTheme="minorEastAsia" w:hAnsiTheme="minorEastAsia"/>
          <w:sz w:val="24"/>
          <w:szCs w:val="24"/>
        </w:rPr>
      </w:pPr>
    </w:p>
    <w:p w:rsidR="000B21A2" w:rsidRDefault="000B21A2" w:rsidP="000B21A2">
      <w:pPr>
        <w:pStyle w:val="10"/>
        <w:tabs>
          <w:tab w:val="left" w:pos="1912"/>
        </w:tabs>
        <w:spacing w:line="355" w:lineRule="exact"/>
        <w:ind w:leftChars="245" w:left="539" w:firstLineChars="890" w:firstLine="2502"/>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0B21A2" w:rsidRDefault="000B21A2" w:rsidP="000B21A2">
      <w:pPr>
        <w:pStyle w:val="a9"/>
        <w:rPr>
          <w:rFonts w:asciiTheme="minorEastAsia" w:eastAsiaTheme="minorEastAsia" w:hAnsiTheme="minorEastAsia"/>
          <w:lang w:eastAsia="zh-CN"/>
        </w:rPr>
      </w:pPr>
    </w:p>
    <w:p w:rsidR="000B21A2" w:rsidRDefault="000B21A2" w:rsidP="000B21A2">
      <w:pPr>
        <w:pStyle w:val="a9"/>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0B21A2" w:rsidRDefault="000B21A2" w:rsidP="000B21A2">
      <w:pPr>
        <w:pStyle w:val="a9"/>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0B21A2" w:rsidRDefault="000B21A2" w:rsidP="000B21A2">
      <w:pPr>
        <w:pStyle w:val="a9"/>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0B21A2" w:rsidRDefault="000B21A2" w:rsidP="000B21A2">
      <w:pPr>
        <w:pStyle w:val="a9"/>
        <w:spacing w:before="106" w:line="460" w:lineRule="exact"/>
        <w:rPr>
          <w:rFonts w:asciiTheme="minorEastAsia" w:eastAsiaTheme="minorEastAsia" w:hAnsiTheme="minorEastAsia"/>
          <w:lang w:eastAsia="zh-CN"/>
        </w:rPr>
      </w:pPr>
    </w:p>
    <w:p w:rsidR="000B21A2" w:rsidRDefault="000B21A2" w:rsidP="000B21A2">
      <w:pPr>
        <w:pStyle w:val="a9"/>
        <w:spacing w:before="106" w:line="460" w:lineRule="exact"/>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snapToGrid w:val="0"/>
        <w:spacing w:line="360" w:lineRule="auto"/>
        <w:ind w:firstLineChars="1200" w:firstLine="2880"/>
        <w:rPr>
          <w:rFonts w:asciiTheme="minorEastAsia" w:eastAsiaTheme="minorEastAsia" w:hAnsiTheme="minorEastAsia"/>
          <w:sz w:val="24"/>
          <w:szCs w:val="24"/>
          <w:lang w:eastAsia="zh-CN"/>
        </w:rPr>
      </w:pPr>
    </w:p>
    <w:p w:rsidR="000B21A2" w:rsidRDefault="000B21A2" w:rsidP="000B21A2">
      <w:pPr>
        <w:pStyle w:val="1"/>
        <w:rPr>
          <w:rFonts w:asciiTheme="minorEastAsia" w:eastAsiaTheme="minorEastAsia" w:hAnsiTheme="minorEastAsia"/>
          <w:sz w:val="24"/>
          <w:szCs w:val="24"/>
        </w:rPr>
      </w:pPr>
    </w:p>
    <w:p w:rsidR="000B21A2" w:rsidRDefault="000B21A2" w:rsidP="000B21A2">
      <w:pPr>
        <w:pStyle w:val="1"/>
        <w:rPr>
          <w:rFonts w:asciiTheme="minorEastAsia" w:eastAsiaTheme="minorEastAsia" w:hAnsiTheme="minorEastAsia"/>
          <w:sz w:val="24"/>
          <w:szCs w:val="24"/>
        </w:rPr>
      </w:pPr>
    </w:p>
    <w:p w:rsidR="000B21A2" w:rsidRDefault="000B21A2" w:rsidP="000B21A2">
      <w:pPr>
        <w:pStyle w:val="1"/>
        <w:rPr>
          <w:rFonts w:asciiTheme="minorEastAsia" w:eastAsiaTheme="minorEastAsia" w:hAnsiTheme="minorEastAsia"/>
          <w:sz w:val="24"/>
          <w:szCs w:val="24"/>
        </w:rPr>
      </w:pPr>
    </w:p>
    <w:p w:rsidR="000B21A2" w:rsidRDefault="000B21A2" w:rsidP="000B21A2">
      <w:pPr>
        <w:pStyle w:val="1"/>
        <w:sectPr w:rsidR="000B21A2">
          <w:footerReference w:type="default" r:id="rId11"/>
          <w:pgSz w:w="11910" w:h="16840"/>
          <w:pgMar w:top="1500" w:right="1020" w:bottom="740" w:left="1300" w:header="0" w:footer="551" w:gutter="0"/>
          <w:pgNumType w:start="10"/>
          <w:cols w:space="720"/>
        </w:sectPr>
      </w:pPr>
    </w:p>
    <w:p w:rsidR="00B40118" w:rsidRDefault="000B21A2" w:rsidP="00B40118">
      <w:pPr>
        <w:rPr>
          <w:b/>
          <w:sz w:val="24"/>
          <w:szCs w:val="24"/>
          <w:lang w:eastAsia="zh-CN"/>
        </w:rPr>
      </w:pPr>
      <w:r>
        <w:rPr>
          <w:rFonts w:hint="eastAsia"/>
          <w:b/>
          <w:sz w:val="24"/>
          <w:szCs w:val="24"/>
          <w:lang w:eastAsia="zh-CN"/>
        </w:rPr>
        <w:lastRenderedPageBreak/>
        <w:t xml:space="preserve">附件一：合同   </w:t>
      </w:r>
    </w:p>
    <w:p w:rsidR="00777D2F" w:rsidRDefault="00777D2F" w:rsidP="000B21A2">
      <w:pPr>
        <w:pStyle w:val="1"/>
        <w:rPr>
          <w:b/>
          <w:bCs/>
          <w:sz w:val="24"/>
          <w:szCs w:val="24"/>
        </w:rPr>
      </w:pPr>
    </w:p>
    <w:p w:rsidR="00B616D2" w:rsidRDefault="00B616D2" w:rsidP="00B616D2">
      <w:pPr>
        <w:jc w:val="center"/>
        <w:rPr>
          <w:b/>
          <w:bCs/>
          <w:color w:val="000000"/>
          <w:sz w:val="48"/>
          <w:szCs w:val="48"/>
          <w:lang w:eastAsia="zh-CN"/>
        </w:rPr>
      </w:pPr>
      <w:r>
        <w:rPr>
          <w:rFonts w:hint="eastAsia"/>
          <w:b/>
          <w:bCs/>
          <w:color w:val="000000"/>
          <w:sz w:val="48"/>
          <w:szCs w:val="48"/>
          <w:lang w:eastAsia="zh-CN"/>
        </w:rPr>
        <w:t>房屋租赁框架合同</w:t>
      </w:r>
    </w:p>
    <w:p w:rsidR="00B616D2" w:rsidRDefault="00B616D2" w:rsidP="00B616D2">
      <w:pPr>
        <w:rPr>
          <w:color w:val="000000"/>
          <w:sz w:val="24"/>
          <w:lang w:eastAsia="zh-CN"/>
        </w:rPr>
      </w:pPr>
    </w:p>
    <w:p w:rsidR="00B616D2" w:rsidRDefault="00B616D2" w:rsidP="00B616D2">
      <w:pPr>
        <w:rPr>
          <w:color w:val="000000"/>
          <w:sz w:val="24"/>
          <w:lang w:eastAsia="zh-CN"/>
        </w:rPr>
      </w:pPr>
    </w:p>
    <w:p w:rsidR="00B616D2" w:rsidRDefault="00B616D2" w:rsidP="00B616D2">
      <w:pPr>
        <w:spacing w:line="400" w:lineRule="exact"/>
        <w:ind w:firstLineChars="200" w:firstLine="480"/>
        <w:rPr>
          <w:color w:val="000000"/>
          <w:sz w:val="24"/>
          <w:u w:val="single"/>
        </w:rPr>
      </w:pPr>
      <w:r>
        <w:rPr>
          <w:rFonts w:hint="eastAsia"/>
          <w:color w:val="000000"/>
          <w:sz w:val="24"/>
        </w:rPr>
        <w:t>甲方（承租人）：</w:t>
      </w:r>
      <w:r>
        <w:rPr>
          <w:rFonts w:hint="eastAsia"/>
          <w:color w:val="000000"/>
          <w:sz w:val="24"/>
          <w:u w:val="single"/>
        </w:rPr>
        <w:t xml:space="preserve">                   </w:t>
      </w:r>
    </w:p>
    <w:p w:rsidR="00B616D2" w:rsidRDefault="00B616D2" w:rsidP="00B616D2">
      <w:pPr>
        <w:spacing w:line="400" w:lineRule="exact"/>
        <w:ind w:firstLineChars="200" w:firstLine="480"/>
        <w:rPr>
          <w:color w:val="000000"/>
          <w:sz w:val="24"/>
          <w:u w:val="single"/>
        </w:rPr>
      </w:pPr>
      <w:r>
        <w:rPr>
          <w:rFonts w:hint="eastAsia"/>
          <w:color w:val="000000"/>
          <w:sz w:val="24"/>
        </w:rPr>
        <w:t>住 所 地      ：</w:t>
      </w:r>
      <w:r>
        <w:rPr>
          <w:rFonts w:hint="eastAsia"/>
          <w:color w:val="000000"/>
          <w:sz w:val="24"/>
          <w:u w:val="single"/>
        </w:rPr>
        <w:t xml:space="preserve">     </w:t>
      </w:r>
    </w:p>
    <w:p w:rsidR="00B616D2" w:rsidRDefault="00B616D2" w:rsidP="00B616D2">
      <w:pPr>
        <w:spacing w:line="400" w:lineRule="exact"/>
        <w:ind w:firstLineChars="200" w:firstLine="480"/>
        <w:rPr>
          <w:color w:val="000000"/>
          <w:sz w:val="24"/>
          <w:u w:val="single"/>
          <w:lang w:eastAsia="zh-CN"/>
        </w:rPr>
      </w:pPr>
      <w:r>
        <w:rPr>
          <w:rFonts w:hint="eastAsia"/>
          <w:color w:val="000000"/>
          <w:sz w:val="24"/>
          <w:lang w:eastAsia="zh-CN"/>
        </w:rPr>
        <w:t>法定代表人    ：</w:t>
      </w:r>
      <w:r>
        <w:rPr>
          <w:rFonts w:hint="eastAsia"/>
          <w:color w:val="000000"/>
          <w:sz w:val="24"/>
          <w:u w:val="single"/>
          <w:lang w:eastAsia="zh-CN"/>
        </w:rPr>
        <w:t xml:space="preserve">                              </w:t>
      </w:r>
    </w:p>
    <w:p w:rsidR="00B616D2" w:rsidRDefault="00B616D2" w:rsidP="00B616D2">
      <w:pPr>
        <w:spacing w:line="400" w:lineRule="exact"/>
        <w:ind w:firstLineChars="200" w:firstLine="480"/>
        <w:rPr>
          <w:color w:val="000000"/>
          <w:sz w:val="24"/>
          <w:u w:val="single"/>
          <w:lang w:eastAsia="zh-CN"/>
        </w:rPr>
      </w:pPr>
      <w:r>
        <w:rPr>
          <w:rFonts w:hint="eastAsia"/>
          <w:color w:val="000000"/>
          <w:sz w:val="24"/>
          <w:lang w:eastAsia="zh-CN"/>
        </w:rPr>
        <w:t>联系电话      ：</w:t>
      </w:r>
      <w:r>
        <w:rPr>
          <w:rFonts w:hint="eastAsia"/>
          <w:sz w:val="24"/>
          <w:szCs w:val="24"/>
          <w:u w:val="single"/>
          <w:lang w:eastAsia="zh-CN"/>
        </w:rPr>
        <w:t xml:space="preserve"> </w:t>
      </w:r>
      <w:r>
        <w:rPr>
          <w:rFonts w:hint="eastAsia"/>
          <w:color w:val="000000"/>
          <w:sz w:val="24"/>
          <w:u w:val="single"/>
          <w:lang w:eastAsia="zh-CN"/>
        </w:rPr>
        <w:t xml:space="preserve">                                           </w:t>
      </w:r>
    </w:p>
    <w:p w:rsidR="00B616D2" w:rsidRDefault="00B616D2" w:rsidP="00B616D2">
      <w:pPr>
        <w:tabs>
          <w:tab w:val="left" w:pos="8779"/>
        </w:tabs>
        <w:spacing w:line="400" w:lineRule="exact"/>
        <w:ind w:firstLineChars="200" w:firstLine="480"/>
        <w:rPr>
          <w:color w:val="000000"/>
          <w:sz w:val="24"/>
          <w:lang w:eastAsia="zh-CN"/>
        </w:rPr>
      </w:pPr>
      <w:r>
        <w:rPr>
          <w:rFonts w:hint="eastAsia"/>
          <w:color w:val="000000"/>
          <w:sz w:val="24"/>
          <w:lang w:eastAsia="zh-CN"/>
        </w:rPr>
        <w:tab/>
      </w:r>
    </w:p>
    <w:p w:rsidR="00B616D2" w:rsidRDefault="00B616D2" w:rsidP="00B616D2">
      <w:pPr>
        <w:spacing w:line="400" w:lineRule="exact"/>
        <w:ind w:firstLineChars="200" w:firstLine="480"/>
        <w:rPr>
          <w:color w:val="000000"/>
          <w:sz w:val="24"/>
          <w:u w:val="single"/>
        </w:rPr>
      </w:pPr>
      <w:r>
        <w:rPr>
          <w:rFonts w:hint="eastAsia"/>
          <w:color w:val="000000"/>
          <w:sz w:val="24"/>
        </w:rPr>
        <w:t>乙方（出租人）：</w:t>
      </w:r>
      <w:r>
        <w:rPr>
          <w:rFonts w:hint="eastAsia"/>
          <w:color w:val="000000"/>
          <w:sz w:val="24"/>
          <w:u w:val="single"/>
        </w:rPr>
        <w:t xml:space="preserve">                    </w:t>
      </w:r>
    </w:p>
    <w:p w:rsidR="00B616D2" w:rsidRDefault="00B616D2" w:rsidP="00B616D2">
      <w:pPr>
        <w:spacing w:line="400" w:lineRule="exact"/>
        <w:ind w:firstLineChars="200" w:firstLine="480"/>
        <w:rPr>
          <w:color w:val="000000"/>
          <w:sz w:val="24"/>
          <w:u w:val="single"/>
        </w:rPr>
      </w:pPr>
      <w:r>
        <w:rPr>
          <w:rFonts w:hint="eastAsia"/>
          <w:color w:val="000000"/>
          <w:sz w:val="24"/>
        </w:rPr>
        <w:t>住 所 地      ：</w:t>
      </w:r>
    </w:p>
    <w:p w:rsidR="00B616D2" w:rsidRDefault="00B616D2" w:rsidP="00B616D2">
      <w:pPr>
        <w:spacing w:line="400" w:lineRule="exact"/>
        <w:ind w:firstLineChars="200" w:firstLine="480"/>
        <w:rPr>
          <w:color w:val="000000"/>
          <w:sz w:val="24"/>
          <w:u w:val="single"/>
          <w:lang w:eastAsia="zh-CN"/>
        </w:rPr>
      </w:pPr>
      <w:r>
        <w:rPr>
          <w:rFonts w:hint="eastAsia"/>
          <w:color w:val="000000"/>
          <w:sz w:val="24"/>
          <w:lang w:eastAsia="zh-CN"/>
        </w:rPr>
        <w:t>法定代表人    ：</w:t>
      </w:r>
      <w:r>
        <w:rPr>
          <w:rFonts w:hint="eastAsia"/>
          <w:color w:val="000000"/>
          <w:sz w:val="24"/>
          <w:u w:val="single"/>
          <w:lang w:eastAsia="zh-CN"/>
        </w:rPr>
        <w:t xml:space="preserve">                            </w:t>
      </w:r>
    </w:p>
    <w:p w:rsidR="00B616D2" w:rsidRDefault="00B616D2" w:rsidP="00B616D2">
      <w:pPr>
        <w:spacing w:line="400" w:lineRule="exact"/>
        <w:ind w:firstLineChars="200" w:firstLine="480"/>
        <w:rPr>
          <w:color w:val="000000"/>
          <w:sz w:val="24"/>
          <w:u w:val="single"/>
          <w:lang w:eastAsia="zh-CN"/>
        </w:rPr>
      </w:pPr>
      <w:r>
        <w:rPr>
          <w:rFonts w:hint="eastAsia"/>
          <w:color w:val="000000"/>
          <w:sz w:val="24"/>
          <w:lang w:eastAsia="zh-CN"/>
        </w:rPr>
        <w:t>联系电话      ：</w:t>
      </w:r>
      <w:r>
        <w:rPr>
          <w:rFonts w:hint="eastAsia"/>
          <w:color w:val="000000"/>
          <w:sz w:val="24"/>
          <w:u w:val="single"/>
          <w:lang w:eastAsia="zh-CN"/>
        </w:rPr>
        <w:t xml:space="preserve">                                 </w:t>
      </w:r>
    </w:p>
    <w:p w:rsidR="00B616D2" w:rsidRDefault="00B616D2" w:rsidP="00B616D2">
      <w:pPr>
        <w:spacing w:line="400" w:lineRule="exact"/>
        <w:ind w:firstLineChars="200" w:firstLine="480"/>
        <w:rPr>
          <w:color w:val="000000"/>
          <w:sz w:val="24"/>
          <w:lang w:eastAsia="zh-CN"/>
        </w:rPr>
      </w:pPr>
    </w:p>
    <w:p w:rsidR="00B616D2" w:rsidRDefault="00B616D2" w:rsidP="00B616D2">
      <w:pPr>
        <w:spacing w:line="400" w:lineRule="exact"/>
        <w:ind w:firstLineChars="200" w:firstLine="480"/>
        <w:rPr>
          <w:color w:val="000000"/>
          <w:sz w:val="24"/>
          <w:u w:val="single"/>
          <w:lang w:eastAsia="zh-CN"/>
        </w:rPr>
      </w:pPr>
      <w:r>
        <w:rPr>
          <w:rFonts w:hint="eastAsia"/>
          <w:color w:val="000000"/>
          <w:sz w:val="24"/>
          <w:lang w:eastAsia="zh-CN"/>
        </w:rPr>
        <w:t>依据《中华人民共和国民法典》及有关法律、法规的规定，甲乙双方在公平合理、平等自愿的基础上，经平等、友好、充分协商一致，就房屋租赁服务的有关事宜签订本合同。</w:t>
      </w:r>
    </w:p>
    <w:p w:rsidR="00B616D2" w:rsidRDefault="00B616D2" w:rsidP="00B616D2">
      <w:pPr>
        <w:tabs>
          <w:tab w:val="left" w:pos="1080"/>
        </w:tabs>
        <w:spacing w:line="400" w:lineRule="exact"/>
        <w:ind w:firstLine="480"/>
        <w:rPr>
          <w:b/>
          <w:color w:val="000000"/>
          <w:sz w:val="24"/>
          <w:lang w:eastAsia="zh-CN"/>
        </w:rPr>
      </w:pPr>
      <w:r>
        <w:rPr>
          <w:rFonts w:hint="eastAsia"/>
          <w:b/>
          <w:color w:val="000000"/>
          <w:sz w:val="24"/>
          <w:lang w:eastAsia="zh-CN"/>
        </w:rPr>
        <w:t>第一条、服务内容：</w:t>
      </w:r>
    </w:p>
    <w:p w:rsidR="00B616D2" w:rsidRDefault="00B616D2" w:rsidP="00B616D2">
      <w:pPr>
        <w:tabs>
          <w:tab w:val="left" w:pos="1080"/>
        </w:tabs>
        <w:spacing w:line="400" w:lineRule="exact"/>
        <w:ind w:firstLineChars="200" w:firstLine="480"/>
        <w:rPr>
          <w:color w:val="000000"/>
          <w:sz w:val="24"/>
          <w:lang w:eastAsia="zh-CN"/>
        </w:rPr>
      </w:pPr>
      <w:r>
        <w:rPr>
          <w:rFonts w:hint="eastAsia"/>
          <w:color w:val="000000"/>
          <w:sz w:val="24"/>
          <w:lang w:eastAsia="zh-CN"/>
        </w:rPr>
        <w:t>乙方具有房屋租赁服务经营许可和资质，为甲方提供以下服务：</w:t>
      </w:r>
    </w:p>
    <w:p w:rsidR="00B616D2" w:rsidRDefault="00B616D2" w:rsidP="00B616D2">
      <w:pPr>
        <w:tabs>
          <w:tab w:val="left" w:pos="1080"/>
        </w:tabs>
        <w:spacing w:line="400" w:lineRule="exact"/>
        <w:ind w:firstLineChars="200" w:firstLine="480"/>
        <w:rPr>
          <w:color w:val="000000"/>
          <w:sz w:val="24"/>
          <w:lang w:eastAsia="zh-CN"/>
        </w:rPr>
      </w:pPr>
      <w:r>
        <w:rPr>
          <w:rFonts w:hint="eastAsia"/>
          <w:color w:val="000000"/>
          <w:sz w:val="24"/>
          <w:lang w:eastAsia="zh-CN"/>
        </w:rPr>
        <w:t>（一）乙方为甲方提供符合要求的承租房屋；</w:t>
      </w:r>
    </w:p>
    <w:p w:rsidR="00B616D2" w:rsidRDefault="00B616D2" w:rsidP="00B616D2">
      <w:pPr>
        <w:tabs>
          <w:tab w:val="left" w:pos="1080"/>
        </w:tabs>
        <w:spacing w:line="400" w:lineRule="exact"/>
        <w:ind w:firstLineChars="200" w:firstLine="480"/>
        <w:rPr>
          <w:b/>
          <w:color w:val="000000"/>
          <w:sz w:val="24"/>
          <w:lang w:eastAsia="zh-CN"/>
        </w:rPr>
      </w:pPr>
      <w:r>
        <w:rPr>
          <w:rFonts w:hint="eastAsia"/>
          <w:color w:val="000000"/>
          <w:sz w:val="24"/>
          <w:lang w:eastAsia="zh-CN"/>
        </w:rPr>
        <w:t>（二）乙方负责与房屋所有权人的各项费用结算和承租对接事宜。</w:t>
      </w:r>
    </w:p>
    <w:p w:rsidR="00B616D2" w:rsidRDefault="00B616D2" w:rsidP="00B616D2">
      <w:pPr>
        <w:tabs>
          <w:tab w:val="left" w:pos="1080"/>
        </w:tabs>
        <w:spacing w:line="400" w:lineRule="exact"/>
        <w:ind w:firstLine="482"/>
        <w:rPr>
          <w:b/>
          <w:color w:val="000000"/>
          <w:sz w:val="24"/>
          <w:lang w:eastAsia="zh-CN"/>
        </w:rPr>
      </w:pPr>
      <w:r>
        <w:rPr>
          <w:rFonts w:hint="eastAsia"/>
          <w:b/>
          <w:color w:val="000000"/>
          <w:sz w:val="24"/>
          <w:lang w:eastAsia="zh-CN"/>
        </w:rPr>
        <w:t>第二条、</w:t>
      </w:r>
      <w:r>
        <w:rPr>
          <w:b/>
          <w:color w:val="000000"/>
          <w:sz w:val="24"/>
          <w:lang w:eastAsia="zh-CN"/>
        </w:rPr>
        <w:t>服务期限</w:t>
      </w:r>
      <w:r>
        <w:rPr>
          <w:rFonts w:hint="eastAsia"/>
          <w:b/>
          <w:color w:val="000000"/>
          <w:sz w:val="24"/>
          <w:lang w:eastAsia="zh-CN"/>
        </w:rPr>
        <w:t>：</w:t>
      </w:r>
    </w:p>
    <w:p w:rsidR="00B616D2" w:rsidRDefault="00B616D2" w:rsidP="00B616D2">
      <w:pPr>
        <w:tabs>
          <w:tab w:val="left" w:pos="1080"/>
        </w:tabs>
        <w:spacing w:line="400" w:lineRule="exact"/>
        <w:ind w:firstLineChars="200" w:firstLine="480"/>
        <w:rPr>
          <w:color w:val="000000"/>
          <w:sz w:val="24"/>
          <w:lang w:eastAsia="zh-CN"/>
        </w:rPr>
      </w:pPr>
      <w:r>
        <w:rPr>
          <w:rFonts w:hint="eastAsia"/>
          <w:color w:val="000000"/>
          <w:sz w:val="24"/>
          <w:lang w:eastAsia="zh-CN"/>
        </w:rPr>
        <w:t>（一）房屋租赁期</w:t>
      </w:r>
      <w:r>
        <w:rPr>
          <w:color w:val="000000"/>
          <w:sz w:val="24"/>
          <w:lang w:eastAsia="zh-CN"/>
        </w:rPr>
        <w:t>为</w:t>
      </w:r>
      <w:r>
        <w:rPr>
          <w:rFonts w:hint="eastAsia"/>
          <w:color w:val="000000"/>
          <w:sz w:val="24"/>
          <w:u w:val="single"/>
          <w:lang w:eastAsia="zh-CN"/>
        </w:rPr>
        <w:t xml:space="preserve"> </w:t>
      </w:r>
      <w:r w:rsidR="0001497E">
        <w:rPr>
          <w:rFonts w:hint="eastAsia"/>
          <w:color w:val="000000"/>
          <w:sz w:val="24"/>
          <w:u w:val="single"/>
          <w:lang w:eastAsia="zh-CN"/>
        </w:rPr>
        <w:t xml:space="preserve">一 </w:t>
      </w:r>
      <w:r>
        <w:rPr>
          <w:color w:val="000000"/>
          <w:sz w:val="24"/>
          <w:lang w:eastAsia="zh-CN"/>
        </w:rPr>
        <w:t>年，自</w:t>
      </w:r>
      <w:r>
        <w:rPr>
          <w:rFonts w:hint="eastAsia"/>
          <w:color w:val="000000"/>
          <w:sz w:val="24"/>
          <w:u w:val="single"/>
          <w:lang w:eastAsia="zh-CN"/>
        </w:rPr>
        <w:t>房屋完成交付次日</w:t>
      </w:r>
      <w:r>
        <w:rPr>
          <w:color w:val="000000"/>
          <w:sz w:val="24"/>
          <w:lang w:eastAsia="zh-CN"/>
        </w:rPr>
        <w:t>起</w:t>
      </w:r>
      <w:r>
        <w:rPr>
          <w:rFonts w:hint="eastAsia"/>
          <w:color w:val="000000"/>
          <w:sz w:val="24"/>
          <w:lang w:eastAsia="zh-CN"/>
        </w:rPr>
        <w:t>算租赁期</w:t>
      </w:r>
      <w:r>
        <w:rPr>
          <w:color w:val="000000"/>
          <w:sz w:val="24"/>
          <w:lang w:eastAsia="zh-CN"/>
        </w:rPr>
        <w:t>。</w:t>
      </w:r>
    </w:p>
    <w:p w:rsidR="00B616D2" w:rsidRDefault="00B616D2" w:rsidP="00B616D2">
      <w:pPr>
        <w:tabs>
          <w:tab w:val="left" w:pos="1080"/>
        </w:tabs>
        <w:spacing w:line="400" w:lineRule="exact"/>
        <w:ind w:firstLineChars="200" w:firstLine="480"/>
        <w:rPr>
          <w:color w:val="000000"/>
          <w:sz w:val="24"/>
          <w:lang w:eastAsia="zh-CN"/>
        </w:rPr>
      </w:pPr>
      <w:r>
        <w:rPr>
          <w:rFonts w:hint="eastAsia"/>
          <w:color w:val="000000"/>
          <w:sz w:val="24"/>
          <w:lang w:eastAsia="zh-CN"/>
        </w:rPr>
        <w:t>（二）租赁期满或合同解除后，乙方有权收回房屋，甲方应返还房屋及其附属物品、设备设施。甲乙双方应对房屋和附属物品、设备设施及水电等使用情况进行验收，结清各自应当承担的费用。</w:t>
      </w:r>
    </w:p>
    <w:p w:rsidR="00B616D2" w:rsidRDefault="00B616D2" w:rsidP="00B616D2">
      <w:pPr>
        <w:tabs>
          <w:tab w:val="left" w:pos="1080"/>
        </w:tabs>
        <w:spacing w:line="400" w:lineRule="exact"/>
        <w:ind w:firstLine="480"/>
        <w:rPr>
          <w:color w:val="000000"/>
          <w:sz w:val="24"/>
          <w:lang w:eastAsia="zh-CN"/>
        </w:rPr>
      </w:pPr>
      <w:r>
        <w:rPr>
          <w:rFonts w:hint="eastAsia"/>
          <w:color w:val="000000"/>
          <w:sz w:val="24"/>
          <w:lang w:eastAsia="zh-CN"/>
        </w:rPr>
        <w:t>（三）甲方享有同等条件优先续租权。甲方继续承租的，应提前一个月向乙方提出续租要求，租金按合同约定执行。合同到期，但租赁期未满，租金仍按之前约定执行。</w:t>
      </w:r>
    </w:p>
    <w:p w:rsidR="00B616D2" w:rsidRDefault="00B616D2" w:rsidP="00B616D2">
      <w:pPr>
        <w:tabs>
          <w:tab w:val="left" w:pos="1080"/>
        </w:tabs>
        <w:spacing w:line="400" w:lineRule="exact"/>
        <w:ind w:firstLine="482"/>
        <w:rPr>
          <w:b/>
          <w:color w:val="000000"/>
          <w:sz w:val="24"/>
          <w:lang w:eastAsia="zh-CN"/>
        </w:rPr>
      </w:pPr>
      <w:r>
        <w:rPr>
          <w:rFonts w:hint="eastAsia"/>
          <w:b/>
          <w:color w:val="000000"/>
          <w:sz w:val="24"/>
          <w:lang w:eastAsia="zh-CN"/>
        </w:rPr>
        <w:t>第三条、服务费用：</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（一）租金</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1.一般租金标准</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（1）</w:t>
      </w:r>
      <w:r w:rsidR="00A90185">
        <w:rPr>
          <w:rFonts w:hint="eastAsia"/>
          <w:color w:val="000000"/>
          <w:sz w:val="24"/>
          <w:lang w:eastAsia="zh-CN"/>
        </w:rPr>
        <w:t>二</w:t>
      </w:r>
      <w:r>
        <w:rPr>
          <w:rFonts w:hint="eastAsia"/>
          <w:color w:val="000000"/>
          <w:sz w:val="24"/>
          <w:lang w:eastAsia="zh-CN"/>
        </w:rPr>
        <w:t>室一厅：元/月/套</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（2</w:t>
      </w:r>
      <w:r w:rsidR="00A90185">
        <w:rPr>
          <w:rFonts w:hint="eastAsia"/>
          <w:color w:val="000000"/>
          <w:sz w:val="24"/>
          <w:lang w:eastAsia="zh-CN"/>
        </w:rPr>
        <w:t>）三</w:t>
      </w:r>
      <w:r>
        <w:rPr>
          <w:rFonts w:hint="eastAsia"/>
          <w:color w:val="000000"/>
          <w:sz w:val="24"/>
          <w:lang w:eastAsia="zh-CN"/>
        </w:rPr>
        <w:t>室一厅：元/月/套</w:t>
      </w:r>
    </w:p>
    <w:p w:rsidR="0001497E" w:rsidRDefault="00B616D2" w:rsidP="00B616D2">
      <w:pPr>
        <w:spacing w:line="400" w:lineRule="exact"/>
        <w:rPr>
          <w:color w:val="000000"/>
          <w:sz w:val="24"/>
          <w:lang w:eastAsia="zh-CN"/>
        </w:rPr>
      </w:pPr>
      <w:r>
        <w:rPr>
          <w:rFonts w:hint="eastAsia"/>
          <w:color w:val="000000"/>
          <w:sz w:val="24"/>
          <w:lang w:eastAsia="zh-CN"/>
        </w:rPr>
        <w:t>以上租金包含房屋租赁费、中介服务费、</w:t>
      </w:r>
      <w:r w:rsidR="00B96E2E" w:rsidRPr="0001497E">
        <w:rPr>
          <w:rFonts w:hint="eastAsia"/>
          <w:color w:val="000000" w:themeColor="text1"/>
          <w:sz w:val="24"/>
          <w:szCs w:val="24"/>
          <w:lang w:eastAsia="zh-CN"/>
        </w:rPr>
        <w:t>物业费、</w:t>
      </w:r>
      <w:r>
        <w:rPr>
          <w:rFonts w:hint="eastAsia"/>
          <w:color w:val="000000"/>
          <w:sz w:val="24"/>
          <w:lang w:eastAsia="zh-CN"/>
        </w:rPr>
        <w:t>税费等（以房屋租赁确认表上的租金为最终确认价格）。</w:t>
      </w:r>
    </w:p>
    <w:p w:rsidR="00B616D2" w:rsidRDefault="00B616D2" w:rsidP="0001497E">
      <w:pPr>
        <w:spacing w:line="400" w:lineRule="exact"/>
        <w:ind w:firstLineChars="150" w:firstLine="360"/>
        <w:rPr>
          <w:color w:val="000000"/>
          <w:sz w:val="24"/>
          <w:lang w:eastAsia="zh-CN"/>
        </w:rPr>
      </w:pPr>
      <w:r>
        <w:rPr>
          <w:rFonts w:hint="eastAsia"/>
          <w:color w:val="000000"/>
          <w:sz w:val="24"/>
          <w:lang w:eastAsia="zh-CN"/>
        </w:rPr>
        <w:t>（二）结算方式：</w:t>
      </w:r>
    </w:p>
    <w:p w:rsidR="00B616D2" w:rsidRDefault="00B616D2" w:rsidP="00CB0975">
      <w:pPr>
        <w:spacing w:line="400" w:lineRule="exact"/>
        <w:ind w:firstLineChars="200" w:firstLine="480"/>
        <w:rPr>
          <w:color w:val="000000"/>
          <w:sz w:val="24"/>
          <w:lang w:eastAsia="zh-CN"/>
        </w:rPr>
      </w:pPr>
      <w:r>
        <w:rPr>
          <w:rFonts w:hint="eastAsia"/>
          <w:color w:val="000000"/>
          <w:sz w:val="24"/>
          <w:lang w:eastAsia="zh-CN"/>
        </w:rPr>
        <w:lastRenderedPageBreak/>
        <w:t>季付</w:t>
      </w:r>
      <w:r w:rsidR="00CB0975">
        <w:rPr>
          <w:rFonts w:hint="eastAsia"/>
          <w:color w:val="000000"/>
          <w:sz w:val="24"/>
          <w:lang w:eastAsia="zh-CN"/>
        </w:rPr>
        <w:t>，</w:t>
      </w:r>
      <w:r>
        <w:rPr>
          <w:rFonts w:hint="eastAsia"/>
          <w:color w:val="000000"/>
          <w:sz w:val="24"/>
          <w:lang w:eastAsia="zh-CN"/>
        </w:rPr>
        <w:t>乙方将房屋交付完成后，根据结算金额开具全额发票。乙方分别向甲方及甲方</w:t>
      </w:r>
      <w:r w:rsidRPr="00C76414">
        <w:rPr>
          <w:rFonts w:hint="eastAsia"/>
          <w:color w:val="000000"/>
          <w:sz w:val="24"/>
          <w:lang w:eastAsia="zh-CN"/>
        </w:rPr>
        <w:t>员工开具</w:t>
      </w:r>
      <w:r w:rsidRPr="00C76414">
        <w:rPr>
          <w:rFonts w:hint="eastAsia"/>
          <w:color w:val="000000"/>
          <w:sz w:val="24"/>
          <w:u w:val="single"/>
          <w:lang w:eastAsia="zh-CN"/>
        </w:rPr>
        <w:t xml:space="preserve">  %</w:t>
      </w:r>
      <w:r w:rsidR="00507FCA" w:rsidRPr="00C76414">
        <w:rPr>
          <w:rFonts w:hint="eastAsia"/>
          <w:color w:val="000000"/>
          <w:sz w:val="24"/>
          <w:lang w:eastAsia="zh-CN"/>
        </w:rPr>
        <w:t>增值税专用</w:t>
      </w:r>
      <w:r w:rsidRPr="00C76414">
        <w:rPr>
          <w:rFonts w:hint="eastAsia"/>
          <w:color w:val="000000"/>
          <w:sz w:val="24"/>
          <w:lang w:eastAsia="zh-CN"/>
        </w:rPr>
        <w:t>发票</w:t>
      </w:r>
      <w:r>
        <w:rPr>
          <w:rFonts w:hint="eastAsia"/>
          <w:color w:val="000000"/>
          <w:sz w:val="24"/>
          <w:lang w:eastAsia="zh-CN"/>
        </w:rPr>
        <w:t>，甲方在收到</w:t>
      </w:r>
      <w:r>
        <w:rPr>
          <w:color w:val="000000"/>
          <w:sz w:val="24"/>
          <w:lang w:eastAsia="zh-CN"/>
        </w:rPr>
        <w:t>乙方提供的</w:t>
      </w:r>
      <w:r w:rsidR="00507FCA">
        <w:rPr>
          <w:rFonts w:hint="eastAsia"/>
          <w:color w:val="000000"/>
          <w:sz w:val="24"/>
          <w:lang w:eastAsia="zh-CN"/>
        </w:rPr>
        <w:t>增值税专用</w:t>
      </w:r>
      <w:r>
        <w:rPr>
          <w:rFonts w:hint="eastAsia"/>
          <w:color w:val="000000"/>
          <w:sz w:val="24"/>
          <w:lang w:eastAsia="zh-CN"/>
        </w:rPr>
        <w:t>发票及结算确认清单后的</w:t>
      </w:r>
      <w:r>
        <w:rPr>
          <w:color w:val="000000"/>
          <w:sz w:val="24"/>
          <w:u w:val="single"/>
          <w:lang w:eastAsia="zh-CN"/>
        </w:rPr>
        <w:t xml:space="preserve"> </w:t>
      </w:r>
      <w:r>
        <w:rPr>
          <w:rFonts w:hint="eastAsia"/>
          <w:color w:val="000000"/>
          <w:sz w:val="24"/>
          <w:u w:val="single"/>
          <w:lang w:eastAsia="zh-CN"/>
        </w:rPr>
        <w:t xml:space="preserve">60 </w:t>
      </w:r>
      <w:r>
        <w:rPr>
          <w:color w:val="000000"/>
          <w:sz w:val="24"/>
          <w:lang w:eastAsia="zh-CN"/>
        </w:rPr>
        <w:t>个工作日内支付乙方房屋租</w:t>
      </w:r>
      <w:r>
        <w:rPr>
          <w:rFonts w:hint="eastAsia"/>
          <w:color w:val="000000"/>
          <w:sz w:val="24"/>
          <w:lang w:eastAsia="zh-CN"/>
        </w:rPr>
        <w:t>金</w:t>
      </w:r>
      <w:r>
        <w:rPr>
          <w:color w:val="000000"/>
          <w:sz w:val="24"/>
          <w:lang w:eastAsia="zh-CN"/>
        </w:rPr>
        <w:t>。</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乙方指定收款账户如下：</w:t>
      </w:r>
    </w:p>
    <w:p w:rsidR="00B616D2" w:rsidRDefault="00B616D2" w:rsidP="00B616D2">
      <w:pPr>
        <w:spacing w:line="400" w:lineRule="exact"/>
        <w:ind w:firstLineChars="200" w:firstLine="480"/>
        <w:rPr>
          <w:color w:val="000000"/>
          <w:sz w:val="24"/>
          <w:u w:val="single"/>
          <w:lang w:eastAsia="zh-CN"/>
        </w:rPr>
      </w:pPr>
      <w:r>
        <w:rPr>
          <w:rFonts w:hint="eastAsia"/>
          <w:color w:val="000000"/>
          <w:sz w:val="24"/>
          <w:lang w:eastAsia="zh-CN"/>
        </w:rPr>
        <w:t>户  名：</w:t>
      </w:r>
      <w:r>
        <w:rPr>
          <w:rFonts w:hint="eastAsia"/>
          <w:color w:val="000000"/>
          <w:sz w:val="24"/>
          <w:u w:val="single"/>
          <w:lang w:eastAsia="zh-CN"/>
        </w:rPr>
        <w:t xml:space="preserve">                    </w:t>
      </w:r>
    </w:p>
    <w:p w:rsidR="00B616D2" w:rsidRDefault="00B616D2" w:rsidP="00B616D2">
      <w:pPr>
        <w:spacing w:line="400" w:lineRule="exact"/>
        <w:ind w:firstLineChars="200" w:firstLine="480"/>
        <w:rPr>
          <w:color w:val="000000"/>
          <w:sz w:val="24"/>
          <w:u w:val="single"/>
          <w:lang w:eastAsia="zh-CN"/>
        </w:rPr>
      </w:pPr>
      <w:r>
        <w:rPr>
          <w:rFonts w:hint="eastAsia"/>
          <w:color w:val="000000"/>
          <w:sz w:val="24"/>
          <w:lang w:eastAsia="zh-CN"/>
        </w:rPr>
        <w:t>开户行：</w:t>
      </w:r>
      <w:r>
        <w:rPr>
          <w:rFonts w:hint="eastAsia"/>
          <w:color w:val="000000"/>
          <w:sz w:val="24"/>
          <w:u w:val="single"/>
          <w:lang w:eastAsia="zh-CN"/>
        </w:rPr>
        <w:t xml:space="preserve">                     </w:t>
      </w:r>
    </w:p>
    <w:p w:rsidR="00B616D2" w:rsidRDefault="00B616D2" w:rsidP="00B616D2">
      <w:pPr>
        <w:spacing w:line="400" w:lineRule="exact"/>
        <w:ind w:firstLineChars="200" w:firstLine="480"/>
        <w:rPr>
          <w:color w:val="000000"/>
          <w:sz w:val="24"/>
          <w:u w:val="single"/>
          <w:lang w:eastAsia="zh-CN"/>
        </w:rPr>
      </w:pPr>
      <w:r>
        <w:rPr>
          <w:rFonts w:hint="eastAsia"/>
          <w:color w:val="000000"/>
          <w:sz w:val="24"/>
          <w:lang w:eastAsia="zh-CN"/>
        </w:rPr>
        <w:t>账  号：</w:t>
      </w:r>
      <w:r>
        <w:rPr>
          <w:rFonts w:hint="eastAsia"/>
          <w:color w:val="000000"/>
          <w:sz w:val="24"/>
          <w:u w:val="single"/>
          <w:lang w:eastAsia="zh-CN"/>
        </w:rPr>
        <w:t xml:space="preserve">                    </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（三）甲方仅向乙方支付租金，除此之外甲方不再向乙方及房屋所有权人支付任何费用。</w:t>
      </w:r>
    </w:p>
    <w:p w:rsidR="00B616D2" w:rsidRDefault="00B616D2" w:rsidP="00B616D2">
      <w:pPr>
        <w:numPr>
          <w:ilvl w:val="0"/>
          <w:numId w:val="33"/>
        </w:numPr>
        <w:autoSpaceDE/>
        <w:autoSpaceDN/>
        <w:adjustRightInd w:val="0"/>
        <w:spacing w:line="400" w:lineRule="exact"/>
        <w:ind w:firstLineChars="200" w:firstLine="482"/>
        <w:jc w:val="both"/>
        <w:textAlignment w:val="baseline"/>
        <w:rPr>
          <w:b/>
          <w:color w:val="000000"/>
          <w:sz w:val="24"/>
        </w:rPr>
      </w:pPr>
      <w:r>
        <w:rPr>
          <w:rFonts w:hint="eastAsia"/>
          <w:b/>
          <w:color w:val="000000"/>
          <w:sz w:val="24"/>
        </w:rPr>
        <w:t>、房屋交接约定：</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甲乙双方按以下约定条款交接。</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（一）交付条件：甲乙双方验房确认配套设备设施等情况并签字确认《交房验收单》后，移交房门钥匙即可视为交付完成。</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（二）遗留物约定：甲方向乙方退房30天后，甲方留存在租赁房屋内的物品（房屋结构功能物、装修装饰物、固定附着物除外）视为放弃所有权，乙方有权任意处置。</w:t>
      </w:r>
    </w:p>
    <w:p w:rsidR="00B616D2" w:rsidRDefault="00B616D2" w:rsidP="00B616D2">
      <w:pPr>
        <w:numPr>
          <w:ilvl w:val="0"/>
          <w:numId w:val="33"/>
        </w:numPr>
        <w:autoSpaceDE/>
        <w:autoSpaceDN/>
        <w:adjustRightInd w:val="0"/>
        <w:spacing w:line="400" w:lineRule="exact"/>
        <w:ind w:firstLineChars="200" w:firstLine="482"/>
        <w:jc w:val="both"/>
        <w:textAlignment w:val="baseline"/>
        <w:rPr>
          <w:b/>
          <w:color w:val="000000"/>
          <w:sz w:val="24"/>
        </w:rPr>
      </w:pPr>
      <w:r>
        <w:rPr>
          <w:rFonts w:hint="eastAsia"/>
          <w:b/>
          <w:color w:val="000000"/>
          <w:sz w:val="24"/>
        </w:rPr>
        <w:t>、房屋维护及维修：</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（一）乙方应保证房屋的建筑结构和设备设施符合建筑、消防、治安、卫生等方面的安全条件，不得危及人身安全；承租人保证遵守国家的法律法规规定以及房屋所在小区的物业管理规约。</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（二）租赁期内，甲乙双方应共同保障房屋及其附属物品、设备设施处于适用和安全的状态：</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1.房屋及其附属物品、设备设施按实际交付时登记为准，乙方提供的设备设施如甲方提出不使用，由乙方负责移出房屋。</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2.甲方不得擅自改变房屋原有的结构及附属设施，如需改动必须征得乙方同意。甲方入住1个月内，非人为造成的房屋及附属设施损坏的，甲方应及时通知乙方修复，由此产生的费用，由乙方承担。对于房屋、设备设施及主要电器产品因自然属性老化，甲方应及时通知乙方修复，乙方应在接到甲方通知后5个工作日内予以修复，超过5个工作日甲方有权自行修复，修复费用由乙方承担。因维修房屋影响甲方使用的，应相应减少租金或延长租赁期限。</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3.因甲方保管不当或不合理使用，致使房屋及其附属物品、设备设施发生损坏或故障的，甲方应负责维修或承担赔偿责任。</w:t>
      </w:r>
    </w:p>
    <w:p w:rsidR="00B616D2" w:rsidRDefault="00B616D2" w:rsidP="00B616D2">
      <w:pPr>
        <w:numPr>
          <w:ilvl w:val="0"/>
          <w:numId w:val="33"/>
        </w:numPr>
        <w:autoSpaceDE/>
        <w:autoSpaceDN/>
        <w:adjustRightInd w:val="0"/>
        <w:spacing w:line="400" w:lineRule="exact"/>
        <w:ind w:firstLineChars="200" w:firstLine="482"/>
        <w:jc w:val="both"/>
        <w:textAlignment w:val="baseline"/>
        <w:rPr>
          <w:b/>
          <w:color w:val="000000"/>
          <w:sz w:val="24"/>
        </w:rPr>
      </w:pPr>
      <w:r>
        <w:rPr>
          <w:rFonts w:hint="eastAsia"/>
          <w:b/>
          <w:color w:val="000000"/>
          <w:sz w:val="24"/>
        </w:rPr>
        <w:t>、转租或退租：</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（一）除甲乙双方另有约定以外，房屋不得转租或转借他人使用，如需改变用途或者转租需征得乙方同意。</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（二）租赁期间，甲方可以自行根据需要，提前部分或全部解除房屋的租赁，但应当提前1个月通知乙方。提前退租的房屋，则甲方已付租金不予退还，其押金作为赔偿房屋</w:t>
      </w:r>
      <w:r>
        <w:rPr>
          <w:rFonts w:hint="eastAsia"/>
          <w:color w:val="000000"/>
          <w:sz w:val="24"/>
          <w:lang w:eastAsia="zh-CN"/>
        </w:rPr>
        <w:lastRenderedPageBreak/>
        <w:t>所有权人的损失。</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若乙方提前部分或全部解除房屋的租赁，应当提前1个月通知甲方，并负责协调或更换同等条件的房屋给甲方居住，因此产生的搬家费用由乙方承担；若因无法达成而造成甲方的损失,则由乙方负责赔偿。</w:t>
      </w:r>
    </w:p>
    <w:p w:rsidR="00B616D2" w:rsidRDefault="00B616D2" w:rsidP="00B616D2">
      <w:pPr>
        <w:numPr>
          <w:ilvl w:val="0"/>
          <w:numId w:val="33"/>
        </w:numPr>
        <w:autoSpaceDE/>
        <w:autoSpaceDN/>
        <w:adjustRightInd w:val="0"/>
        <w:spacing w:line="400" w:lineRule="exact"/>
        <w:ind w:firstLineChars="200" w:firstLine="482"/>
        <w:jc w:val="both"/>
        <w:textAlignment w:val="baseline"/>
        <w:rPr>
          <w:b/>
          <w:color w:val="000000"/>
          <w:sz w:val="24"/>
        </w:rPr>
      </w:pPr>
      <w:r>
        <w:rPr>
          <w:rFonts w:hint="eastAsia"/>
          <w:b/>
          <w:color w:val="000000"/>
          <w:sz w:val="24"/>
        </w:rPr>
        <w:t>、合同变更与解除：</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（一）甲乙双方如遇特殊情况，除本合同另有约定或法律规定外，经双方协商一致，可以变更或解除本合同，须提前30天以书面形式告知对方。</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（二）因不可抗力导致本合同无法继续履行的，本合同自行解除，租金按实际使用时间计算，多退少补，甲方退租后押金无息返还。</w:t>
      </w:r>
    </w:p>
    <w:p w:rsidR="00B616D2" w:rsidRDefault="00B616D2" w:rsidP="00B616D2">
      <w:pPr>
        <w:numPr>
          <w:ilvl w:val="0"/>
          <w:numId w:val="33"/>
        </w:numPr>
        <w:autoSpaceDE/>
        <w:autoSpaceDN/>
        <w:adjustRightInd w:val="0"/>
        <w:spacing w:line="400" w:lineRule="exact"/>
        <w:ind w:firstLineChars="200" w:firstLine="482"/>
        <w:jc w:val="both"/>
        <w:textAlignment w:val="baseline"/>
        <w:rPr>
          <w:b/>
          <w:color w:val="000000"/>
          <w:sz w:val="24"/>
        </w:rPr>
      </w:pPr>
      <w:r>
        <w:rPr>
          <w:rFonts w:hint="eastAsia"/>
          <w:b/>
          <w:color w:val="000000"/>
          <w:sz w:val="24"/>
        </w:rPr>
        <w:t>、其他约定事项：</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一）甲方与房屋所有权人不存在任何关系，由于房屋所产生的债权债务及其他纠纷与甲方无关。若出现房产纠纷，由乙方负责协调解决房屋所有权人问题。若由于纠纷而使甲方不能正常居住，乙方应负责协调或更换同等条件的房屋给甲方居住，若因无法达成而造成甲方的损失，则由乙方负责赔偿。</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（二）房屋交付使用时应确保房屋建筑结构安全可靠，门、窗完好，上、下水通畅，供电正常，设备设施能正常使用。</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（三）甲方不得从事非法活动，遵守居规民约，并按当地街道、派出所等部门有关规定，办理好相关手续、证件。</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（四）甲方应按约定支付租金。若无故逾期超过30天不付的，乙方有权收回房屋并进入房屋内处理甲方所有物品。</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（五）一旦乙方丧失房屋租赁服务经营许可和资质或破产、转让、变更，甲方有权寻找其他合格的租赁服务公司，造成的一切经济损失由乙方负责，并保留追诉权。</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（六）水、电、天然气等费用，在交房前由乙方负责结清，交房后的费用由甲方自行结算支付。</w:t>
      </w:r>
    </w:p>
    <w:p w:rsidR="00B616D2" w:rsidRDefault="00B616D2" w:rsidP="00B616D2">
      <w:pPr>
        <w:numPr>
          <w:ilvl w:val="0"/>
          <w:numId w:val="33"/>
        </w:numPr>
        <w:autoSpaceDE/>
        <w:autoSpaceDN/>
        <w:adjustRightInd w:val="0"/>
        <w:spacing w:line="400" w:lineRule="exact"/>
        <w:ind w:firstLineChars="200" w:firstLine="482"/>
        <w:jc w:val="both"/>
        <w:textAlignment w:val="baseline"/>
        <w:rPr>
          <w:b/>
          <w:color w:val="000000"/>
          <w:sz w:val="24"/>
        </w:rPr>
      </w:pPr>
      <w:r>
        <w:rPr>
          <w:rFonts w:hint="eastAsia"/>
          <w:b/>
          <w:color w:val="000000"/>
          <w:sz w:val="24"/>
        </w:rPr>
        <w:t>、违约金和违约责任：</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（一）若乙方在甲方没有违反本合同的情况下提前解除合同或租给他人，视为乙方违约，乙方退还甲方该半年已付租金及押金，并支付甲方壹个月的租金作为违约赔偿金。</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（二）若甲方在乙方没有违反本合同的情况下提前解除合同，视为甲方违约，则甲方已付租金不予退还，其押金作为赔偿房屋所有权人的损失。</w:t>
      </w:r>
    </w:p>
    <w:p w:rsidR="00B616D2" w:rsidRDefault="00B616D2" w:rsidP="00B616D2">
      <w:pPr>
        <w:numPr>
          <w:ilvl w:val="0"/>
          <w:numId w:val="33"/>
        </w:numPr>
        <w:autoSpaceDE/>
        <w:autoSpaceDN/>
        <w:adjustRightInd w:val="0"/>
        <w:spacing w:line="400" w:lineRule="exact"/>
        <w:ind w:firstLineChars="200" w:firstLine="482"/>
        <w:jc w:val="both"/>
        <w:textAlignment w:val="baseline"/>
        <w:rPr>
          <w:b/>
          <w:color w:val="000000"/>
          <w:sz w:val="24"/>
          <w:lang w:eastAsia="zh-CN"/>
        </w:rPr>
      </w:pPr>
      <w:r>
        <w:rPr>
          <w:rFonts w:hint="eastAsia"/>
          <w:b/>
          <w:color w:val="000000"/>
          <w:sz w:val="24"/>
          <w:lang w:eastAsia="zh-CN"/>
        </w:rPr>
        <w:t>、法律的适用和争议的解决：</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（一）本合同适用中华人民共和国法律。</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（二）由本合同引起的或与本合同有关的争议，双方应友好协商解决。协商不成的，应提交甲方所在地法院诉讼解决。</w:t>
      </w:r>
    </w:p>
    <w:p w:rsidR="00B616D2" w:rsidRDefault="00B616D2" w:rsidP="00B616D2">
      <w:pPr>
        <w:numPr>
          <w:ilvl w:val="0"/>
          <w:numId w:val="33"/>
        </w:numPr>
        <w:autoSpaceDE/>
        <w:autoSpaceDN/>
        <w:adjustRightInd w:val="0"/>
        <w:spacing w:line="400" w:lineRule="exact"/>
        <w:ind w:firstLineChars="200" w:firstLine="482"/>
        <w:jc w:val="both"/>
        <w:textAlignment w:val="baseline"/>
        <w:rPr>
          <w:b/>
          <w:color w:val="000000"/>
          <w:sz w:val="24"/>
        </w:rPr>
      </w:pPr>
      <w:r>
        <w:rPr>
          <w:rFonts w:hint="eastAsia"/>
          <w:b/>
          <w:color w:val="000000"/>
          <w:sz w:val="24"/>
        </w:rPr>
        <w:t>、其他：</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（一）本合同自双方签订之日起生效。</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（二）本合同生效后，双方对合同内容的变更或补充应采取书面形式，作为本合同的</w:t>
      </w:r>
      <w:r>
        <w:rPr>
          <w:rFonts w:hint="eastAsia"/>
          <w:color w:val="000000"/>
          <w:sz w:val="24"/>
          <w:lang w:eastAsia="zh-CN"/>
        </w:rPr>
        <w:lastRenderedPageBreak/>
        <w:t>附件。附件与本合同具有同等的法律效力。</w:t>
      </w:r>
    </w:p>
    <w:p w:rsidR="00B616D2" w:rsidRDefault="00B616D2" w:rsidP="00B616D2">
      <w:pPr>
        <w:spacing w:line="400" w:lineRule="exact"/>
        <w:ind w:firstLineChars="200" w:firstLine="480"/>
        <w:rPr>
          <w:color w:val="000000"/>
          <w:sz w:val="24"/>
          <w:lang w:eastAsia="zh-CN"/>
        </w:rPr>
      </w:pPr>
      <w:r>
        <w:rPr>
          <w:rFonts w:hint="eastAsia"/>
          <w:color w:val="000000"/>
          <w:sz w:val="24"/>
          <w:lang w:eastAsia="zh-CN"/>
        </w:rPr>
        <w:t>（三）本合同一式肆份，甲方执叁份，乙方执壹份，具有同等法律效力。</w:t>
      </w:r>
    </w:p>
    <w:p w:rsidR="00B616D2" w:rsidRDefault="00B616D2" w:rsidP="00B616D2">
      <w:pPr>
        <w:spacing w:line="400" w:lineRule="exact"/>
        <w:rPr>
          <w:color w:val="000000"/>
          <w:sz w:val="24"/>
          <w:lang w:eastAsia="zh-CN"/>
        </w:rPr>
      </w:pPr>
    </w:p>
    <w:p w:rsidR="00B616D2" w:rsidRDefault="00B616D2" w:rsidP="00B616D2">
      <w:pPr>
        <w:spacing w:line="400" w:lineRule="exact"/>
        <w:rPr>
          <w:color w:val="000000"/>
          <w:sz w:val="24"/>
          <w:lang w:eastAsia="zh-CN"/>
        </w:rPr>
      </w:pPr>
    </w:p>
    <w:p w:rsidR="00B616D2" w:rsidRDefault="00B616D2" w:rsidP="00B616D2">
      <w:pPr>
        <w:spacing w:line="400" w:lineRule="exact"/>
        <w:rPr>
          <w:color w:val="000000"/>
          <w:sz w:val="24"/>
          <w:lang w:eastAsia="zh-CN"/>
        </w:rPr>
      </w:pPr>
      <w:r>
        <w:rPr>
          <w:rFonts w:hint="eastAsia"/>
          <w:color w:val="000000"/>
          <w:sz w:val="24"/>
          <w:lang w:eastAsia="zh-CN"/>
        </w:rPr>
        <w:t>承租人（甲方）：（盖章）</w:t>
      </w:r>
    </w:p>
    <w:p w:rsidR="00B616D2" w:rsidRDefault="00B616D2" w:rsidP="00B616D2">
      <w:pPr>
        <w:spacing w:line="400" w:lineRule="exact"/>
        <w:rPr>
          <w:color w:val="000000"/>
          <w:sz w:val="24"/>
          <w:lang w:eastAsia="zh-CN"/>
        </w:rPr>
      </w:pPr>
    </w:p>
    <w:p w:rsidR="00B616D2" w:rsidRDefault="00B616D2" w:rsidP="00B616D2">
      <w:pPr>
        <w:spacing w:line="400" w:lineRule="exact"/>
        <w:rPr>
          <w:color w:val="000000"/>
          <w:sz w:val="24"/>
          <w:lang w:eastAsia="zh-CN"/>
        </w:rPr>
      </w:pPr>
      <w:r>
        <w:rPr>
          <w:rFonts w:hint="eastAsia"/>
          <w:color w:val="000000"/>
          <w:sz w:val="24"/>
          <w:lang w:eastAsia="zh-CN"/>
        </w:rPr>
        <w:t>法定代表人：</w:t>
      </w:r>
    </w:p>
    <w:p w:rsidR="00B616D2" w:rsidRDefault="00B616D2" w:rsidP="00B616D2">
      <w:pPr>
        <w:spacing w:line="400" w:lineRule="exact"/>
        <w:rPr>
          <w:color w:val="000000"/>
          <w:sz w:val="24"/>
          <w:lang w:eastAsia="zh-CN"/>
        </w:rPr>
      </w:pPr>
    </w:p>
    <w:p w:rsidR="00B616D2" w:rsidRDefault="00B616D2" w:rsidP="00B616D2">
      <w:pPr>
        <w:spacing w:line="400" w:lineRule="exact"/>
        <w:rPr>
          <w:color w:val="000000"/>
          <w:sz w:val="24"/>
          <w:lang w:eastAsia="zh-CN"/>
        </w:rPr>
      </w:pPr>
      <w:r>
        <w:rPr>
          <w:rFonts w:hint="eastAsia"/>
          <w:color w:val="000000"/>
          <w:sz w:val="24"/>
          <w:lang w:eastAsia="zh-CN"/>
        </w:rPr>
        <w:t>或委托代理人：</w:t>
      </w:r>
    </w:p>
    <w:p w:rsidR="00B616D2" w:rsidRDefault="00B616D2" w:rsidP="00B616D2">
      <w:pPr>
        <w:spacing w:line="400" w:lineRule="exact"/>
        <w:rPr>
          <w:color w:val="000000"/>
          <w:sz w:val="24"/>
          <w:lang w:eastAsia="zh-CN"/>
        </w:rPr>
      </w:pPr>
    </w:p>
    <w:p w:rsidR="00B616D2" w:rsidRDefault="00B616D2" w:rsidP="00B616D2">
      <w:pPr>
        <w:spacing w:line="400" w:lineRule="exact"/>
        <w:rPr>
          <w:color w:val="000000"/>
          <w:sz w:val="24"/>
          <w:lang w:eastAsia="zh-CN"/>
        </w:rPr>
      </w:pPr>
      <w:r>
        <w:rPr>
          <w:rFonts w:hint="eastAsia"/>
          <w:color w:val="000000"/>
          <w:sz w:val="24"/>
          <w:lang w:eastAsia="zh-CN"/>
        </w:rPr>
        <w:t>签订日期：</w:t>
      </w:r>
    </w:p>
    <w:p w:rsidR="00B616D2" w:rsidRDefault="00B616D2" w:rsidP="00B616D2">
      <w:pPr>
        <w:spacing w:line="400" w:lineRule="exact"/>
        <w:rPr>
          <w:color w:val="000000"/>
          <w:sz w:val="24"/>
          <w:lang w:eastAsia="zh-CN"/>
        </w:rPr>
      </w:pPr>
    </w:p>
    <w:p w:rsidR="00B616D2" w:rsidRDefault="00B616D2" w:rsidP="00B616D2">
      <w:pPr>
        <w:spacing w:line="400" w:lineRule="exact"/>
        <w:rPr>
          <w:color w:val="000000"/>
          <w:sz w:val="24"/>
          <w:lang w:eastAsia="zh-CN"/>
        </w:rPr>
      </w:pPr>
    </w:p>
    <w:p w:rsidR="00B616D2" w:rsidRDefault="00B616D2" w:rsidP="00B616D2">
      <w:pPr>
        <w:spacing w:line="400" w:lineRule="exact"/>
        <w:rPr>
          <w:color w:val="000000"/>
          <w:sz w:val="24"/>
          <w:lang w:eastAsia="zh-CN"/>
        </w:rPr>
      </w:pPr>
    </w:p>
    <w:p w:rsidR="00B616D2" w:rsidRDefault="00B616D2" w:rsidP="00B616D2">
      <w:pPr>
        <w:spacing w:line="400" w:lineRule="exact"/>
        <w:rPr>
          <w:color w:val="000000"/>
          <w:sz w:val="24"/>
          <w:lang w:eastAsia="zh-CN"/>
        </w:rPr>
      </w:pPr>
      <w:r>
        <w:rPr>
          <w:rFonts w:hint="eastAsia"/>
          <w:color w:val="000000"/>
          <w:sz w:val="24"/>
          <w:lang w:eastAsia="zh-CN"/>
        </w:rPr>
        <w:t>出租人（乙方）：（盖章）</w:t>
      </w:r>
    </w:p>
    <w:p w:rsidR="00B616D2" w:rsidRDefault="00B616D2" w:rsidP="00B616D2">
      <w:pPr>
        <w:spacing w:line="400" w:lineRule="exact"/>
        <w:rPr>
          <w:color w:val="000000"/>
          <w:sz w:val="24"/>
          <w:lang w:eastAsia="zh-CN"/>
        </w:rPr>
      </w:pPr>
    </w:p>
    <w:p w:rsidR="00B616D2" w:rsidRDefault="00B616D2" w:rsidP="00B616D2">
      <w:pPr>
        <w:spacing w:line="400" w:lineRule="exact"/>
        <w:rPr>
          <w:color w:val="000000"/>
          <w:sz w:val="24"/>
          <w:lang w:eastAsia="zh-CN"/>
        </w:rPr>
      </w:pPr>
      <w:r>
        <w:rPr>
          <w:rFonts w:hint="eastAsia"/>
          <w:color w:val="000000"/>
          <w:sz w:val="24"/>
          <w:lang w:eastAsia="zh-CN"/>
        </w:rPr>
        <w:t>法定代表人：</w:t>
      </w:r>
    </w:p>
    <w:p w:rsidR="00B616D2" w:rsidRDefault="00B616D2" w:rsidP="00B616D2">
      <w:pPr>
        <w:spacing w:line="400" w:lineRule="exact"/>
        <w:rPr>
          <w:color w:val="000000"/>
          <w:sz w:val="24"/>
          <w:lang w:eastAsia="zh-CN"/>
        </w:rPr>
      </w:pPr>
    </w:p>
    <w:p w:rsidR="00B616D2" w:rsidRDefault="00B616D2" w:rsidP="00B616D2">
      <w:pPr>
        <w:spacing w:line="400" w:lineRule="exact"/>
        <w:rPr>
          <w:color w:val="000000"/>
          <w:sz w:val="24"/>
          <w:lang w:eastAsia="zh-CN"/>
        </w:rPr>
      </w:pPr>
      <w:r>
        <w:rPr>
          <w:rFonts w:hint="eastAsia"/>
          <w:color w:val="000000"/>
          <w:sz w:val="24"/>
          <w:lang w:eastAsia="zh-CN"/>
        </w:rPr>
        <w:t>或委托代理人：</w:t>
      </w:r>
    </w:p>
    <w:p w:rsidR="00B616D2" w:rsidRDefault="00B616D2" w:rsidP="00B616D2">
      <w:pPr>
        <w:spacing w:line="400" w:lineRule="exact"/>
        <w:rPr>
          <w:color w:val="000000"/>
          <w:sz w:val="24"/>
          <w:lang w:eastAsia="zh-CN"/>
        </w:rPr>
      </w:pPr>
    </w:p>
    <w:p w:rsidR="00B616D2" w:rsidRDefault="00B616D2" w:rsidP="00B616D2">
      <w:pPr>
        <w:spacing w:line="400" w:lineRule="exact"/>
        <w:rPr>
          <w:color w:val="000000"/>
          <w:sz w:val="24"/>
          <w:lang w:eastAsia="zh-CN"/>
        </w:rPr>
      </w:pPr>
      <w:r>
        <w:rPr>
          <w:rFonts w:hint="eastAsia"/>
          <w:color w:val="000000"/>
          <w:sz w:val="24"/>
          <w:lang w:eastAsia="zh-CN"/>
        </w:rPr>
        <w:t>签订日期：</w:t>
      </w:r>
    </w:p>
    <w:p w:rsidR="00B616D2" w:rsidRDefault="00B616D2" w:rsidP="00B616D2">
      <w:pPr>
        <w:spacing w:line="400" w:lineRule="exact"/>
        <w:rPr>
          <w:color w:val="000000"/>
          <w:sz w:val="24"/>
          <w:lang w:eastAsia="zh-CN"/>
        </w:rPr>
      </w:pPr>
    </w:p>
    <w:p w:rsidR="00B616D2" w:rsidRDefault="00B616D2" w:rsidP="00B616D2">
      <w:pPr>
        <w:spacing w:line="400" w:lineRule="exact"/>
        <w:rPr>
          <w:color w:val="000000"/>
          <w:sz w:val="24"/>
          <w:lang w:eastAsia="zh-CN"/>
        </w:rPr>
      </w:pPr>
    </w:p>
    <w:p w:rsidR="00777D2F" w:rsidRDefault="00777D2F" w:rsidP="000B21A2">
      <w:pPr>
        <w:pStyle w:val="1"/>
        <w:rPr>
          <w:b/>
          <w:bCs/>
          <w:sz w:val="24"/>
          <w:szCs w:val="24"/>
        </w:rPr>
      </w:pPr>
    </w:p>
    <w:p w:rsidR="00777D2F" w:rsidRDefault="00777D2F" w:rsidP="000B21A2">
      <w:pPr>
        <w:pStyle w:val="1"/>
        <w:rPr>
          <w:b/>
          <w:bCs/>
          <w:sz w:val="24"/>
          <w:szCs w:val="24"/>
        </w:rPr>
      </w:pPr>
    </w:p>
    <w:p w:rsidR="00777D2F" w:rsidRDefault="00777D2F" w:rsidP="000B21A2">
      <w:pPr>
        <w:pStyle w:val="1"/>
        <w:rPr>
          <w:b/>
          <w:bCs/>
          <w:sz w:val="24"/>
          <w:szCs w:val="24"/>
        </w:rPr>
      </w:pPr>
    </w:p>
    <w:p w:rsidR="00487E64" w:rsidRDefault="00487E64" w:rsidP="000B21A2">
      <w:pPr>
        <w:pStyle w:val="1"/>
        <w:rPr>
          <w:b/>
          <w:bCs/>
          <w:sz w:val="24"/>
          <w:szCs w:val="24"/>
        </w:rPr>
      </w:pPr>
    </w:p>
    <w:p w:rsidR="00487E64" w:rsidRDefault="00487E64" w:rsidP="000B21A2">
      <w:pPr>
        <w:pStyle w:val="1"/>
        <w:rPr>
          <w:b/>
          <w:bCs/>
          <w:sz w:val="24"/>
          <w:szCs w:val="24"/>
        </w:rPr>
      </w:pPr>
    </w:p>
    <w:p w:rsidR="008D5AB5" w:rsidRDefault="008D5AB5" w:rsidP="000B21A2">
      <w:pPr>
        <w:pStyle w:val="1"/>
        <w:rPr>
          <w:b/>
          <w:bCs/>
          <w:sz w:val="24"/>
          <w:szCs w:val="24"/>
        </w:rPr>
      </w:pPr>
    </w:p>
    <w:p w:rsidR="008D5AB5" w:rsidRDefault="008D5AB5" w:rsidP="000B21A2">
      <w:pPr>
        <w:pStyle w:val="1"/>
        <w:rPr>
          <w:b/>
          <w:bCs/>
          <w:sz w:val="24"/>
          <w:szCs w:val="24"/>
        </w:rPr>
      </w:pPr>
    </w:p>
    <w:p w:rsidR="00B555C0" w:rsidRDefault="00B555C0" w:rsidP="000B21A2">
      <w:pPr>
        <w:pStyle w:val="1"/>
        <w:rPr>
          <w:b/>
          <w:bCs/>
          <w:sz w:val="24"/>
          <w:szCs w:val="24"/>
        </w:rPr>
      </w:pPr>
    </w:p>
    <w:p w:rsidR="00B555C0" w:rsidRDefault="00B555C0" w:rsidP="000B21A2">
      <w:pPr>
        <w:pStyle w:val="1"/>
        <w:rPr>
          <w:b/>
          <w:bCs/>
          <w:sz w:val="24"/>
          <w:szCs w:val="24"/>
        </w:rPr>
      </w:pPr>
    </w:p>
    <w:p w:rsidR="00B555C0" w:rsidRDefault="00B555C0" w:rsidP="000B21A2">
      <w:pPr>
        <w:pStyle w:val="1"/>
        <w:rPr>
          <w:b/>
          <w:bCs/>
          <w:sz w:val="24"/>
          <w:szCs w:val="24"/>
        </w:rPr>
      </w:pPr>
    </w:p>
    <w:p w:rsidR="00B555C0" w:rsidRDefault="00B555C0" w:rsidP="000B21A2">
      <w:pPr>
        <w:pStyle w:val="1"/>
        <w:rPr>
          <w:b/>
          <w:bCs/>
          <w:sz w:val="24"/>
          <w:szCs w:val="24"/>
        </w:rPr>
      </w:pPr>
    </w:p>
    <w:p w:rsidR="004B4BB2" w:rsidRDefault="004B4BB2" w:rsidP="000B21A2">
      <w:pPr>
        <w:pStyle w:val="1"/>
        <w:rPr>
          <w:b/>
          <w:bCs/>
          <w:sz w:val="24"/>
          <w:szCs w:val="24"/>
        </w:rPr>
      </w:pPr>
    </w:p>
    <w:p w:rsidR="004B4BB2" w:rsidRDefault="004B4BB2" w:rsidP="000B21A2">
      <w:pPr>
        <w:pStyle w:val="1"/>
        <w:rPr>
          <w:b/>
          <w:bCs/>
          <w:sz w:val="24"/>
          <w:szCs w:val="24"/>
        </w:rPr>
      </w:pPr>
    </w:p>
    <w:p w:rsidR="004B4BB2" w:rsidRDefault="004B4BB2" w:rsidP="000B21A2">
      <w:pPr>
        <w:pStyle w:val="1"/>
        <w:rPr>
          <w:b/>
          <w:bCs/>
          <w:sz w:val="24"/>
          <w:szCs w:val="24"/>
        </w:rPr>
      </w:pPr>
    </w:p>
    <w:p w:rsidR="004B4BB2" w:rsidRDefault="004B4BB2" w:rsidP="000B21A2">
      <w:pPr>
        <w:pStyle w:val="1"/>
        <w:rPr>
          <w:b/>
          <w:bCs/>
          <w:sz w:val="24"/>
          <w:szCs w:val="24"/>
        </w:rPr>
      </w:pPr>
    </w:p>
    <w:p w:rsidR="0001497E" w:rsidRDefault="0001497E" w:rsidP="000B21A2">
      <w:pPr>
        <w:pStyle w:val="1"/>
        <w:rPr>
          <w:b/>
          <w:bCs/>
          <w:sz w:val="24"/>
          <w:szCs w:val="24"/>
        </w:rPr>
      </w:pPr>
    </w:p>
    <w:p w:rsidR="004B4BB2" w:rsidRDefault="004B4BB2" w:rsidP="000B21A2">
      <w:pPr>
        <w:pStyle w:val="1"/>
        <w:rPr>
          <w:b/>
          <w:bCs/>
          <w:sz w:val="24"/>
          <w:szCs w:val="24"/>
        </w:rPr>
      </w:pPr>
    </w:p>
    <w:p w:rsidR="000B21A2" w:rsidRDefault="000B21A2" w:rsidP="000B21A2">
      <w:pPr>
        <w:pStyle w:val="1"/>
        <w:rPr>
          <w:b/>
          <w:bCs/>
          <w:sz w:val="24"/>
          <w:szCs w:val="24"/>
        </w:rPr>
      </w:pPr>
      <w:r>
        <w:rPr>
          <w:rFonts w:hint="eastAsia"/>
          <w:b/>
          <w:bCs/>
          <w:sz w:val="24"/>
          <w:szCs w:val="24"/>
        </w:rPr>
        <w:lastRenderedPageBreak/>
        <w:t>附件二、参选文件范本</w:t>
      </w:r>
    </w:p>
    <w:p w:rsidR="000B21A2" w:rsidRDefault="000B21A2" w:rsidP="000B21A2">
      <w:pPr>
        <w:pStyle w:val="ab"/>
        <w:jc w:val="center"/>
        <w:rPr>
          <w:rFonts w:ascii="Times New Roman" w:hAnsi="Times New Roman"/>
          <w:b/>
          <w:sz w:val="52"/>
          <w:szCs w:val="52"/>
          <w:lang w:eastAsia="zh-CN"/>
        </w:rPr>
      </w:pPr>
    </w:p>
    <w:p w:rsidR="00B555C0" w:rsidRDefault="00B555C0" w:rsidP="000B21A2">
      <w:pPr>
        <w:pStyle w:val="ab"/>
        <w:jc w:val="center"/>
        <w:rPr>
          <w:rFonts w:ascii="Times New Roman" w:hAnsi="Times New Roman"/>
          <w:b/>
          <w:sz w:val="52"/>
          <w:szCs w:val="52"/>
          <w:lang w:eastAsia="zh-CN"/>
        </w:rPr>
      </w:pPr>
    </w:p>
    <w:p w:rsidR="00B555C0" w:rsidRDefault="00B555C0" w:rsidP="000B21A2">
      <w:pPr>
        <w:pStyle w:val="ab"/>
        <w:jc w:val="center"/>
        <w:rPr>
          <w:rFonts w:ascii="Times New Roman" w:hAnsi="Times New Roman"/>
          <w:b/>
          <w:sz w:val="52"/>
          <w:szCs w:val="52"/>
          <w:lang w:eastAsia="zh-CN"/>
        </w:rPr>
      </w:pPr>
    </w:p>
    <w:p w:rsidR="000B21A2" w:rsidRPr="00B555C0" w:rsidRDefault="000B21A2" w:rsidP="000B21A2">
      <w:pPr>
        <w:pStyle w:val="ab"/>
        <w:spacing w:line="615" w:lineRule="exact"/>
        <w:jc w:val="center"/>
        <w:rPr>
          <w:rFonts w:hAnsi="宋体" w:cs="方正小标宋简体"/>
          <w:b/>
          <w:sz w:val="52"/>
          <w:szCs w:val="52"/>
          <w:lang w:eastAsia="zh-CN"/>
        </w:rPr>
      </w:pPr>
      <w:r w:rsidRPr="00B555C0">
        <w:rPr>
          <w:rFonts w:hAnsi="宋体" w:cs="方正小标宋简体" w:hint="eastAsia"/>
          <w:b/>
          <w:sz w:val="52"/>
          <w:szCs w:val="52"/>
          <w:lang w:eastAsia="zh-CN"/>
        </w:rPr>
        <w:t>福建福海创石油化工有限公司</w:t>
      </w:r>
    </w:p>
    <w:p w:rsidR="000B21A2" w:rsidRDefault="000B21A2" w:rsidP="000B21A2">
      <w:pPr>
        <w:pStyle w:val="ab"/>
        <w:spacing w:line="615" w:lineRule="exact"/>
        <w:jc w:val="center"/>
        <w:rPr>
          <w:rFonts w:asciiTheme="minorEastAsia" w:eastAsiaTheme="minorEastAsia" w:hAnsiTheme="minorEastAsia" w:cs="方正小标宋简体"/>
          <w:b/>
          <w:sz w:val="44"/>
          <w:szCs w:val="44"/>
          <w:lang w:eastAsia="zh-CN"/>
        </w:rPr>
      </w:pPr>
    </w:p>
    <w:p w:rsidR="00777D2F" w:rsidRDefault="00777D2F" w:rsidP="000B21A2">
      <w:pPr>
        <w:pStyle w:val="ab"/>
        <w:spacing w:line="615" w:lineRule="exact"/>
        <w:jc w:val="center"/>
        <w:rPr>
          <w:rFonts w:ascii="微软雅黑" w:eastAsia="微软雅黑" w:hAnsi="微软雅黑"/>
          <w:b/>
          <w:sz w:val="44"/>
          <w:szCs w:val="44"/>
          <w:lang w:eastAsia="zh-CN"/>
        </w:rPr>
      </w:pPr>
    </w:p>
    <w:p w:rsidR="00B555C0" w:rsidRPr="00A90185" w:rsidRDefault="00A90185" w:rsidP="00B555C0">
      <w:pPr>
        <w:pStyle w:val="ab"/>
        <w:spacing w:line="615" w:lineRule="exact"/>
        <w:jc w:val="center"/>
        <w:rPr>
          <w:rFonts w:asciiTheme="minorEastAsia" w:eastAsiaTheme="minorEastAsia" w:hAnsiTheme="minorEastAsia"/>
          <w:bCs/>
          <w:sz w:val="44"/>
          <w:szCs w:val="44"/>
          <w:lang w:eastAsia="zh-CN"/>
        </w:rPr>
      </w:pPr>
      <w:r w:rsidRPr="00A90185">
        <w:rPr>
          <w:rFonts w:ascii="微软雅黑" w:eastAsia="微软雅黑" w:hint="eastAsia"/>
          <w:bCs/>
          <w:sz w:val="48"/>
          <w:szCs w:val="48"/>
          <w:lang w:eastAsia="zh-CN"/>
        </w:rPr>
        <w:t>新港城职工宿舍租赁中介项目</w:t>
      </w:r>
      <w:r w:rsidRPr="00A90185">
        <w:rPr>
          <w:rFonts w:ascii="微软雅黑" w:eastAsia="微软雅黑"/>
          <w:bCs/>
          <w:sz w:val="48"/>
          <w:szCs w:val="48"/>
          <w:lang w:eastAsia="zh-CN"/>
        </w:rPr>
        <w:t>发包</w:t>
      </w:r>
    </w:p>
    <w:p w:rsidR="00A90185" w:rsidRDefault="00A90185" w:rsidP="00B555C0">
      <w:pPr>
        <w:pStyle w:val="ab"/>
        <w:spacing w:line="615" w:lineRule="exact"/>
        <w:jc w:val="center"/>
        <w:rPr>
          <w:rFonts w:asciiTheme="minorEastAsia" w:eastAsiaTheme="minorEastAsia" w:hAnsiTheme="minorEastAsia"/>
          <w:b/>
          <w:sz w:val="44"/>
          <w:szCs w:val="44"/>
          <w:lang w:eastAsia="zh-CN"/>
        </w:rPr>
      </w:pPr>
    </w:p>
    <w:p w:rsidR="000B21A2" w:rsidRPr="00B555C0" w:rsidRDefault="000B21A2" w:rsidP="00B555C0">
      <w:pPr>
        <w:pStyle w:val="ab"/>
        <w:spacing w:line="615" w:lineRule="exact"/>
        <w:jc w:val="center"/>
        <w:rPr>
          <w:rFonts w:asciiTheme="minorEastAsia" w:eastAsiaTheme="minorEastAsia" w:hAnsiTheme="minorEastAsia"/>
          <w:b/>
          <w:sz w:val="44"/>
          <w:szCs w:val="44"/>
          <w:lang w:eastAsia="zh-CN"/>
        </w:rPr>
      </w:pPr>
      <w:r w:rsidRPr="00E8577C">
        <w:rPr>
          <w:rFonts w:asciiTheme="minorEastAsia" w:eastAsiaTheme="minorEastAsia" w:hAnsiTheme="minorEastAsia" w:hint="eastAsia"/>
          <w:b/>
          <w:sz w:val="44"/>
          <w:szCs w:val="44"/>
          <w:lang w:eastAsia="zh-CN"/>
        </w:rPr>
        <w:t>参选</w:t>
      </w:r>
      <w:r w:rsidRPr="00E8577C">
        <w:rPr>
          <w:rFonts w:asciiTheme="minorEastAsia" w:eastAsiaTheme="minorEastAsia" w:hAnsiTheme="minorEastAsia"/>
          <w:b/>
          <w:sz w:val="44"/>
          <w:szCs w:val="44"/>
          <w:lang w:eastAsia="zh-CN"/>
        </w:rPr>
        <w:t>文件</w:t>
      </w:r>
    </w:p>
    <w:p w:rsidR="000B21A2" w:rsidRPr="00E8577C" w:rsidRDefault="000B21A2" w:rsidP="000B21A2">
      <w:pPr>
        <w:pStyle w:val="1"/>
        <w:spacing w:line="480" w:lineRule="auto"/>
        <w:rPr>
          <w:rFonts w:asciiTheme="minorEastAsia" w:eastAsiaTheme="minorEastAsia" w:hAnsiTheme="minorEastAsia"/>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b/>
          <w:bCs/>
          <w:sz w:val="32"/>
          <w:szCs w:val="32"/>
          <w:lang w:eastAsia="zh-CN"/>
        </w:rPr>
      </w:pPr>
    </w:p>
    <w:p w:rsidR="000B21A2" w:rsidRDefault="000B21A2" w:rsidP="000B21A2">
      <w:pPr>
        <w:pStyle w:val="ab"/>
        <w:rPr>
          <w:rFonts w:ascii="Times New Roman" w:hAnsi="Times New Roman"/>
          <w:b/>
          <w:bCs/>
          <w:sz w:val="32"/>
          <w:szCs w:val="32"/>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0B21A2" w:rsidRDefault="00A90185" w:rsidP="00B555C0">
      <w:pPr>
        <w:pStyle w:val="ab"/>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2024</w:t>
      </w:r>
      <w:r w:rsidR="000B21A2">
        <w:rPr>
          <w:rFonts w:ascii="Times New Roman" w:hAnsi="Times New Roman"/>
          <w:b/>
          <w:bCs/>
          <w:w w:val="95"/>
          <w:sz w:val="32"/>
          <w:lang w:eastAsia="zh-CN"/>
        </w:rPr>
        <w:t>年</w:t>
      </w:r>
      <w:r>
        <w:rPr>
          <w:rFonts w:ascii="Times New Roman" w:hAnsi="Times New Roman" w:hint="eastAsia"/>
          <w:b/>
          <w:bCs/>
          <w:w w:val="95"/>
          <w:sz w:val="32"/>
          <w:lang w:eastAsia="zh-CN"/>
        </w:rPr>
        <w:t>5</w:t>
      </w:r>
      <w:r w:rsidR="000B21A2">
        <w:rPr>
          <w:rFonts w:ascii="Times New Roman" w:hAnsi="Times New Roman"/>
          <w:b/>
          <w:bCs/>
          <w:w w:val="95"/>
          <w:sz w:val="32"/>
          <w:lang w:eastAsia="zh-CN"/>
        </w:rPr>
        <w:t>月</w:t>
      </w:r>
    </w:p>
    <w:p w:rsidR="000B21A2" w:rsidRDefault="000B21A2" w:rsidP="000B21A2">
      <w:pPr>
        <w:spacing w:line="1000" w:lineRule="exact"/>
        <w:jc w:val="center"/>
        <w:rPr>
          <w:b/>
          <w:i/>
          <w:iCs/>
          <w:color w:val="C00000"/>
          <w:sz w:val="44"/>
          <w:szCs w:val="44"/>
          <w:lang w:eastAsia="zh-CN"/>
        </w:rPr>
      </w:pPr>
    </w:p>
    <w:p w:rsidR="000B21A2" w:rsidRDefault="000B21A2" w:rsidP="000B21A2">
      <w:pPr>
        <w:pStyle w:val="1"/>
      </w:pPr>
    </w:p>
    <w:p w:rsidR="000B21A2" w:rsidRDefault="000B21A2" w:rsidP="000B21A2">
      <w:pPr>
        <w:pStyle w:val="1"/>
      </w:pPr>
    </w:p>
    <w:p w:rsidR="000B21A2" w:rsidRDefault="000B21A2" w:rsidP="000B21A2">
      <w:pPr>
        <w:spacing w:line="1000" w:lineRule="exact"/>
        <w:jc w:val="center"/>
        <w:rPr>
          <w:b/>
          <w:i/>
          <w:iCs/>
          <w:color w:val="C00000"/>
          <w:sz w:val="44"/>
          <w:szCs w:val="44"/>
          <w:lang w:eastAsia="zh-CN"/>
        </w:rPr>
      </w:pPr>
    </w:p>
    <w:p w:rsidR="00E8577C" w:rsidRDefault="00E8577C" w:rsidP="000B21A2">
      <w:pPr>
        <w:spacing w:line="1000" w:lineRule="exact"/>
        <w:jc w:val="center"/>
        <w:rPr>
          <w:b/>
          <w:i/>
          <w:iCs/>
          <w:color w:val="C00000"/>
          <w:sz w:val="44"/>
          <w:szCs w:val="44"/>
          <w:lang w:eastAsia="zh-CN"/>
        </w:rPr>
      </w:pPr>
    </w:p>
    <w:p w:rsidR="000B21A2" w:rsidRDefault="000B21A2" w:rsidP="000B21A2">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0B21A2" w:rsidRDefault="000B21A2" w:rsidP="000B21A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1．参选人应按规定，向比选人递交参选文件，正本一份、副本一份，当正本与副本有不一致时，以正本为准。</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2.所有纸质文件采用</w:t>
      </w:r>
      <w:r>
        <w:rPr>
          <w:rFonts w:cs="Times New Roman"/>
          <w:bCs w:val="0"/>
          <w:color w:val="C00000"/>
          <w:lang w:eastAsia="zh-CN"/>
        </w:rPr>
        <w:t>A4</w:t>
      </w:r>
      <w:r>
        <w:rPr>
          <w:rFonts w:cs="Times New Roman" w:hint="eastAsia"/>
          <w:bCs w:val="0"/>
          <w:color w:val="C00000"/>
          <w:lang w:eastAsia="zh-CN"/>
        </w:rPr>
        <w:t>纸胶装、平装。所有参选文件应增加统一外层包封。</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cs="Times New Roman" w:hint="eastAsia"/>
          <w:bCs w:val="0"/>
          <w:color w:val="C00000"/>
          <w:lang w:eastAsia="zh-CN"/>
        </w:rPr>
        <w:t>封口处均需加盖骑缝章。商务参选文件和技术参选文件电子拷贝一份（随商务参选文件包装）。</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4.凡因参选文件不按规定填写，或填写不清晰、不完整、或密封不合要求而引起的一切后果，由参选人自行负责。</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5.参选文件正本必须逐页或骑缝加盖参选人公章或由法人代表或法人代表授权人逐页签字方视为有效，同时应注明提交日期，否则视为废标。</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6.在外层包封上应写明参选人的名称与地址、邮政编码，以便参选出现逾期送达时能原封退回。具体样式如下：</w:t>
      </w:r>
    </w:p>
    <w:p w:rsidR="000B21A2" w:rsidRDefault="000B21A2" w:rsidP="000B21A2">
      <w:pPr>
        <w:rPr>
          <w:szCs w:val="21"/>
          <w:lang w:eastAsia="zh-CN"/>
        </w:rPr>
      </w:pPr>
    </w:p>
    <w:p w:rsidR="000B21A2" w:rsidRDefault="001942D9" w:rsidP="000B21A2">
      <w:pPr>
        <w:rPr>
          <w:szCs w:val="21"/>
          <w:lang w:eastAsia="zh-CN"/>
        </w:rPr>
      </w:pPr>
      <w:r>
        <w:rPr>
          <w:rFonts w:ascii="Calibri"/>
          <w:noProof/>
          <w:lang w:eastAsia="zh-CN"/>
        </w:rPr>
        <w:pict>
          <v:shapetype id="_x0000_t202" coordsize="21600,21600" o:spt="202" path="m,l,21600r21600,l21600,xe">
            <v:stroke joinstyle="miter"/>
            <v:path gradientshapeok="t" o:connecttype="rect"/>
          </v:shapetype>
          <v:shape id="文本框 2" o:spid="_x0000_s1026" type="#_x0000_t202" style="position:absolute;margin-left:22.75pt;margin-top:11.25pt;width:363.2pt;height:156.9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">
            <v:textbox>
              <w:txbxContent>
                <w:p w:rsidR="00470B37" w:rsidRDefault="00470B37" w:rsidP="000B21A2">
                  <w:pPr>
                    <w:rPr>
                      <w:rFonts w:cs="Arial"/>
                      <w:sz w:val="24"/>
                      <w:szCs w:val="24"/>
                      <w:u w:val="single"/>
                      <w:lang w:eastAsia="zh-CN"/>
                    </w:rPr>
                  </w:pPr>
                  <w:permStart w:id="24858325" w:edGrp="everyone"/>
                  <w:r>
                    <w:rPr>
                      <w:rFonts w:cs="Arial" w:hint="eastAsia"/>
                      <w:sz w:val="24"/>
                      <w:szCs w:val="24"/>
                      <w:lang w:eastAsia="zh-CN"/>
                    </w:rPr>
                    <w:t>比选项目：</w:t>
                  </w:r>
                  <w:r>
                    <w:rPr>
                      <w:rFonts w:cs="Arial"/>
                      <w:sz w:val="24"/>
                      <w:szCs w:val="24"/>
                      <w:u w:val="single"/>
                      <w:lang w:eastAsia="zh-CN"/>
                    </w:rPr>
                    <w:t xml:space="preserve">                                      </w:t>
                  </w:r>
                </w:p>
                <w:p w:rsidR="00470B37" w:rsidRDefault="00470B37" w:rsidP="000B21A2">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470B37" w:rsidRDefault="00470B37" w:rsidP="000B21A2">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470B37" w:rsidRDefault="00470B37" w:rsidP="000B21A2">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470B37" w:rsidRDefault="00470B37" w:rsidP="000B21A2">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470B37" w:rsidRDefault="00470B37" w:rsidP="000B21A2">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470B37" w:rsidRDefault="00470B37" w:rsidP="000B21A2">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24858325"/>
                </w:p>
              </w:txbxContent>
            </v:textbox>
          </v:shape>
        </w:pict>
      </w:r>
    </w:p>
    <w:p w:rsidR="000B21A2" w:rsidRDefault="000B21A2" w:rsidP="000B21A2">
      <w:pPr>
        <w:rPr>
          <w:szCs w:val="21"/>
          <w:lang w:eastAsia="zh-CN"/>
        </w:rPr>
      </w:pPr>
    </w:p>
    <w:p w:rsidR="000B21A2" w:rsidRDefault="000B21A2" w:rsidP="000B21A2">
      <w:pPr>
        <w:rPr>
          <w:szCs w:val="21"/>
          <w:lang w:eastAsia="zh-CN"/>
        </w:rPr>
      </w:pPr>
    </w:p>
    <w:p w:rsidR="000B21A2" w:rsidRDefault="000B21A2" w:rsidP="000B21A2">
      <w:pPr>
        <w:rPr>
          <w:szCs w:val="21"/>
          <w:lang w:eastAsia="zh-CN"/>
        </w:rPr>
      </w:pPr>
    </w:p>
    <w:p w:rsidR="000B21A2" w:rsidRDefault="000B21A2" w:rsidP="000B21A2">
      <w:pPr>
        <w:rPr>
          <w:szCs w:val="21"/>
          <w:lang w:eastAsia="zh-CN"/>
        </w:rPr>
      </w:pPr>
    </w:p>
    <w:p w:rsidR="000B21A2" w:rsidRDefault="000B21A2" w:rsidP="000B21A2">
      <w:pPr>
        <w:rPr>
          <w:szCs w:val="21"/>
          <w:lang w:eastAsia="zh-CN"/>
        </w:rPr>
      </w:pPr>
    </w:p>
    <w:p w:rsidR="000B21A2" w:rsidRDefault="000B21A2" w:rsidP="000B21A2">
      <w:pPr>
        <w:pStyle w:val="afd"/>
        <w:spacing w:beforeLines="0" w:afterLines="0" w:line="240" w:lineRule="auto"/>
        <w:ind w:firstLineChars="0" w:firstLine="0"/>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0B21A2" w:rsidRDefault="000B21A2" w:rsidP="000B21A2">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lastRenderedPageBreak/>
        <w:t>8、以下文件中红色字体部分，打印时请删除。</w:t>
      </w:r>
    </w:p>
    <w:p w:rsidR="000B21A2" w:rsidRDefault="000B21A2" w:rsidP="000B21A2">
      <w:pPr>
        <w:pStyle w:val="1"/>
      </w:pPr>
    </w:p>
    <w:p w:rsidR="000B21A2" w:rsidRDefault="000B21A2" w:rsidP="000B21A2">
      <w:pPr>
        <w:pStyle w:val="1"/>
      </w:pPr>
    </w:p>
    <w:p w:rsidR="000B21A2" w:rsidRDefault="000B21A2" w:rsidP="000B21A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0B21A2" w:rsidTr="003E2A51">
        <w:trPr>
          <w:jc w:val="center"/>
        </w:trPr>
        <w:tc>
          <w:tcPr>
            <w:tcW w:w="971" w:type="dxa"/>
          </w:tcPr>
          <w:p w:rsidR="000B21A2" w:rsidRDefault="000B21A2" w:rsidP="003E2A51">
            <w:pPr>
              <w:spacing w:line="500" w:lineRule="exact"/>
              <w:jc w:val="center"/>
              <w:rPr>
                <w:b/>
                <w:bCs/>
                <w:sz w:val="24"/>
              </w:rPr>
            </w:pPr>
            <w:r>
              <w:rPr>
                <w:rFonts w:hint="eastAsia"/>
                <w:b/>
                <w:bCs/>
                <w:sz w:val="24"/>
              </w:rPr>
              <w:t>序号</w:t>
            </w:r>
          </w:p>
        </w:tc>
        <w:tc>
          <w:tcPr>
            <w:tcW w:w="6023" w:type="dxa"/>
          </w:tcPr>
          <w:p w:rsidR="000B21A2" w:rsidRDefault="000B21A2" w:rsidP="003E2A51">
            <w:pPr>
              <w:spacing w:line="500" w:lineRule="exact"/>
              <w:jc w:val="center"/>
              <w:rPr>
                <w:b/>
                <w:bCs/>
                <w:sz w:val="24"/>
              </w:rPr>
            </w:pPr>
            <w:r>
              <w:rPr>
                <w:rFonts w:hint="eastAsia"/>
                <w:b/>
                <w:bCs/>
                <w:sz w:val="24"/>
              </w:rPr>
              <w:t>内容</w:t>
            </w:r>
          </w:p>
        </w:tc>
        <w:tc>
          <w:tcPr>
            <w:tcW w:w="1843" w:type="dxa"/>
          </w:tcPr>
          <w:p w:rsidR="000B21A2" w:rsidRDefault="000B21A2" w:rsidP="003E2A51">
            <w:pPr>
              <w:spacing w:line="500" w:lineRule="exact"/>
              <w:jc w:val="center"/>
              <w:rPr>
                <w:b/>
                <w:bCs/>
                <w:sz w:val="24"/>
              </w:rPr>
            </w:pPr>
            <w:r>
              <w:rPr>
                <w:rFonts w:hint="eastAsia"/>
                <w:b/>
                <w:bCs/>
                <w:sz w:val="24"/>
              </w:rPr>
              <w:t>页码</w:t>
            </w: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1</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2</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3</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4</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5</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6</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7</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rFonts w:hint="eastAsia"/>
                <w:sz w:val="24"/>
                <w:lang w:eastAsia="zh-CN"/>
              </w:rPr>
              <w:t>8</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sz w:val="24"/>
                <w:lang w:eastAsia="zh-CN"/>
              </w:rPr>
              <w:t>9</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sz w:val="24"/>
                <w:lang w:eastAsia="zh-CN"/>
              </w:rPr>
              <w:t>10</w:t>
            </w:r>
          </w:p>
        </w:tc>
        <w:tc>
          <w:tcPr>
            <w:tcW w:w="6023" w:type="dxa"/>
          </w:tcPr>
          <w:p w:rsidR="000B21A2" w:rsidRDefault="000B21A2" w:rsidP="003E2A51">
            <w:pPr>
              <w:spacing w:line="500" w:lineRule="exact"/>
              <w:rPr>
                <w:sz w:val="24"/>
                <w:szCs w:val="28"/>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rFonts w:hint="eastAsia"/>
                <w:sz w:val="24"/>
                <w:lang w:eastAsia="zh-CN"/>
              </w:rPr>
              <w:t>1</w:t>
            </w:r>
            <w:r>
              <w:rPr>
                <w:sz w:val="24"/>
                <w:lang w:eastAsia="zh-CN"/>
              </w:rPr>
              <w:t>1</w:t>
            </w:r>
          </w:p>
        </w:tc>
        <w:tc>
          <w:tcPr>
            <w:tcW w:w="6023" w:type="dxa"/>
          </w:tcPr>
          <w:p w:rsidR="000B21A2" w:rsidRDefault="000B21A2" w:rsidP="003E2A51">
            <w:pPr>
              <w:spacing w:line="500" w:lineRule="exact"/>
              <w:rPr>
                <w:sz w:val="24"/>
                <w:szCs w:val="28"/>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rFonts w:hint="eastAsia"/>
                <w:sz w:val="24"/>
                <w:lang w:eastAsia="zh-CN"/>
              </w:rPr>
              <w:t>1</w:t>
            </w:r>
            <w:r>
              <w:rPr>
                <w:sz w:val="24"/>
                <w:lang w:eastAsia="zh-CN"/>
              </w:rPr>
              <w:t>2</w:t>
            </w:r>
          </w:p>
        </w:tc>
        <w:tc>
          <w:tcPr>
            <w:tcW w:w="6023" w:type="dxa"/>
          </w:tcPr>
          <w:p w:rsidR="000B21A2" w:rsidRDefault="000B21A2" w:rsidP="003E2A51">
            <w:pPr>
              <w:spacing w:line="500" w:lineRule="exact"/>
              <w:rPr>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sz w:val="24"/>
                <w:lang w:eastAsia="zh-CN"/>
              </w:rPr>
              <w:t>13</w:t>
            </w:r>
          </w:p>
        </w:tc>
        <w:tc>
          <w:tcPr>
            <w:tcW w:w="6023" w:type="dxa"/>
          </w:tcPr>
          <w:p w:rsidR="000B21A2" w:rsidRDefault="000B21A2" w:rsidP="003E2A51">
            <w:pPr>
              <w:spacing w:line="500" w:lineRule="exact"/>
              <w:rPr>
                <w:sz w:val="24"/>
                <w:szCs w:val="28"/>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sz w:val="24"/>
                <w:lang w:eastAsia="zh-CN"/>
              </w:rPr>
              <w:t>14</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bl>
    <w:p w:rsidR="000B21A2" w:rsidRDefault="000B21A2" w:rsidP="000B21A2">
      <w:pPr>
        <w:spacing w:line="500" w:lineRule="exact"/>
        <w:jc w:val="center"/>
        <w:rPr>
          <w:b/>
          <w:bCs/>
          <w:sz w:val="24"/>
        </w:rPr>
      </w:pPr>
    </w:p>
    <w:p w:rsidR="000B21A2" w:rsidRDefault="000B21A2" w:rsidP="000B21A2">
      <w:pPr>
        <w:pStyle w:val="1"/>
        <w:rPr>
          <w:b/>
          <w:bCs/>
          <w:sz w:val="36"/>
          <w:szCs w:val="36"/>
        </w:rPr>
      </w:pPr>
    </w:p>
    <w:p w:rsidR="000B21A2" w:rsidRDefault="000B21A2" w:rsidP="000B21A2">
      <w:pPr>
        <w:pStyle w:val="1"/>
        <w:rPr>
          <w:b/>
          <w:bCs/>
          <w:sz w:val="36"/>
          <w:szCs w:val="36"/>
        </w:rPr>
      </w:pPr>
    </w:p>
    <w:p w:rsidR="000B21A2" w:rsidRDefault="000B21A2" w:rsidP="000B21A2">
      <w:pPr>
        <w:pStyle w:val="1"/>
        <w:rPr>
          <w:b/>
          <w:bCs/>
          <w:sz w:val="36"/>
          <w:szCs w:val="36"/>
        </w:rPr>
      </w:pPr>
    </w:p>
    <w:p w:rsidR="000B21A2" w:rsidRDefault="000B21A2" w:rsidP="000B21A2">
      <w:pPr>
        <w:spacing w:line="500" w:lineRule="exact"/>
        <w:rPr>
          <w:b/>
          <w:bCs/>
          <w:sz w:val="36"/>
          <w:szCs w:val="36"/>
          <w:lang w:eastAsia="zh-CN"/>
        </w:rPr>
      </w:pPr>
    </w:p>
    <w:p w:rsidR="000B21A2" w:rsidRDefault="000B21A2" w:rsidP="000B21A2">
      <w:pPr>
        <w:pStyle w:val="1"/>
        <w:rPr>
          <w:b/>
          <w:bCs/>
          <w:sz w:val="36"/>
          <w:szCs w:val="36"/>
        </w:rPr>
      </w:pPr>
    </w:p>
    <w:p w:rsidR="000B21A2" w:rsidRDefault="000B21A2" w:rsidP="000B21A2">
      <w:pPr>
        <w:pStyle w:val="1"/>
      </w:pPr>
    </w:p>
    <w:p w:rsidR="000B21A2" w:rsidRDefault="000B21A2" w:rsidP="000B21A2">
      <w:pPr>
        <w:spacing w:line="500" w:lineRule="exact"/>
        <w:jc w:val="center"/>
        <w:rPr>
          <w:b/>
          <w:bCs/>
          <w:sz w:val="36"/>
          <w:szCs w:val="36"/>
          <w:lang w:eastAsia="zh-CN"/>
        </w:rPr>
      </w:pPr>
    </w:p>
    <w:p w:rsidR="00E8577C" w:rsidRDefault="00E8577C" w:rsidP="00A90488">
      <w:pPr>
        <w:spacing w:line="500" w:lineRule="exact"/>
        <w:rPr>
          <w:b/>
          <w:bCs/>
          <w:sz w:val="36"/>
          <w:szCs w:val="36"/>
          <w:lang w:eastAsia="zh-CN"/>
        </w:rPr>
      </w:pPr>
    </w:p>
    <w:p w:rsidR="00E8577C" w:rsidRDefault="00E8577C"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rPr>
      </w:pPr>
      <w:r>
        <w:rPr>
          <w:rFonts w:hint="eastAsia"/>
          <w:b/>
          <w:bCs/>
          <w:sz w:val="36"/>
          <w:szCs w:val="36"/>
        </w:rPr>
        <w:t>参选书</w:t>
      </w:r>
    </w:p>
    <w:p w:rsidR="000B21A2" w:rsidRDefault="000B21A2" w:rsidP="000B21A2">
      <w:pPr>
        <w:spacing w:line="500" w:lineRule="exact"/>
        <w:rPr>
          <w:sz w:val="24"/>
          <w:lang w:eastAsia="zh-CN"/>
        </w:rPr>
      </w:pPr>
      <w:r>
        <w:rPr>
          <w:rFonts w:hint="eastAsia"/>
          <w:sz w:val="24"/>
          <w:lang w:eastAsia="zh-CN"/>
        </w:rPr>
        <w:t>致：福建福海创石油化工有限公司</w:t>
      </w:r>
    </w:p>
    <w:p w:rsidR="000B21A2" w:rsidRDefault="000B21A2" w:rsidP="000B21A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0B21A2" w:rsidRDefault="000B21A2" w:rsidP="000B21A2">
      <w:pPr>
        <w:spacing w:line="500" w:lineRule="exact"/>
        <w:ind w:firstLineChars="200" w:firstLine="480"/>
        <w:rPr>
          <w:sz w:val="24"/>
          <w:lang w:eastAsia="zh-CN"/>
        </w:rPr>
      </w:pPr>
      <w:r>
        <w:rPr>
          <w:rFonts w:hint="eastAsia"/>
          <w:sz w:val="24"/>
          <w:lang w:eastAsia="zh-CN"/>
        </w:rPr>
        <w:t>（1）参选文件</w:t>
      </w:r>
    </w:p>
    <w:p w:rsidR="000B21A2" w:rsidRDefault="000B21A2" w:rsidP="000B21A2">
      <w:pPr>
        <w:spacing w:line="500" w:lineRule="exact"/>
        <w:ind w:firstLineChars="200" w:firstLine="480"/>
        <w:rPr>
          <w:sz w:val="24"/>
          <w:lang w:eastAsia="zh-CN"/>
        </w:rPr>
      </w:pPr>
      <w:r>
        <w:rPr>
          <w:rFonts w:hint="eastAsia"/>
          <w:sz w:val="24"/>
          <w:lang w:eastAsia="zh-CN"/>
        </w:rPr>
        <w:t>（2）法定代表人授权委托书</w:t>
      </w:r>
    </w:p>
    <w:p w:rsidR="000B21A2" w:rsidRDefault="000B21A2" w:rsidP="000B21A2">
      <w:pPr>
        <w:spacing w:line="500" w:lineRule="exact"/>
        <w:ind w:firstLineChars="200" w:firstLine="480"/>
        <w:rPr>
          <w:sz w:val="24"/>
          <w:lang w:eastAsia="zh-CN"/>
        </w:rPr>
      </w:pPr>
      <w:r>
        <w:rPr>
          <w:rFonts w:hint="eastAsia"/>
          <w:sz w:val="24"/>
          <w:lang w:eastAsia="zh-CN"/>
        </w:rPr>
        <w:t>（3）参选报价单</w:t>
      </w:r>
    </w:p>
    <w:p w:rsidR="000B21A2" w:rsidRDefault="000B21A2" w:rsidP="000B21A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0B21A2" w:rsidRDefault="000B21A2" w:rsidP="000B21A2">
      <w:pPr>
        <w:spacing w:line="500" w:lineRule="exact"/>
        <w:rPr>
          <w:sz w:val="24"/>
          <w:lang w:eastAsia="zh-CN"/>
        </w:rPr>
      </w:pPr>
      <w:r>
        <w:rPr>
          <w:rFonts w:hint="eastAsia"/>
          <w:sz w:val="24"/>
          <w:lang w:eastAsia="zh-CN"/>
        </w:rPr>
        <w:t xml:space="preserve">     1、所递交的文件真实合法有效，且不存在任何虚假陈述或记载。</w:t>
      </w:r>
    </w:p>
    <w:p w:rsidR="000B21A2" w:rsidRDefault="000B21A2" w:rsidP="000B21A2">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0B21A2" w:rsidRDefault="000B21A2" w:rsidP="000B21A2">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0B21A2" w:rsidRDefault="000B21A2" w:rsidP="000B21A2">
      <w:pPr>
        <w:spacing w:line="500" w:lineRule="exact"/>
        <w:ind w:firstLineChars="200" w:firstLine="480"/>
        <w:rPr>
          <w:sz w:val="24"/>
          <w:lang w:eastAsia="zh-CN"/>
        </w:rPr>
      </w:pPr>
    </w:p>
    <w:p w:rsidR="000B21A2" w:rsidRDefault="000B21A2" w:rsidP="000B21A2">
      <w:pPr>
        <w:spacing w:line="500" w:lineRule="exact"/>
        <w:ind w:firstLineChars="200" w:firstLine="480"/>
        <w:rPr>
          <w:sz w:val="24"/>
          <w:lang w:eastAsia="zh-CN"/>
        </w:rPr>
      </w:pPr>
    </w:p>
    <w:p w:rsidR="000B21A2" w:rsidRDefault="000B21A2" w:rsidP="000B21A2">
      <w:pPr>
        <w:spacing w:line="500" w:lineRule="exact"/>
        <w:ind w:firstLineChars="200" w:firstLine="480"/>
        <w:rPr>
          <w:sz w:val="24"/>
          <w:lang w:eastAsia="zh-CN"/>
        </w:rPr>
      </w:pPr>
      <w:r>
        <w:rPr>
          <w:rFonts w:hint="eastAsia"/>
          <w:sz w:val="24"/>
          <w:lang w:eastAsia="zh-CN"/>
        </w:rPr>
        <w:t>被授权代表姓名：</w:t>
      </w:r>
    </w:p>
    <w:p w:rsidR="000B21A2" w:rsidRDefault="000B21A2" w:rsidP="000B21A2">
      <w:pPr>
        <w:spacing w:line="500" w:lineRule="exact"/>
        <w:ind w:firstLineChars="200" w:firstLine="480"/>
        <w:rPr>
          <w:sz w:val="24"/>
          <w:lang w:eastAsia="zh-CN"/>
        </w:rPr>
      </w:pPr>
      <w:r>
        <w:rPr>
          <w:rFonts w:hint="eastAsia"/>
          <w:sz w:val="24"/>
          <w:lang w:eastAsia="zh-CN"/>
        </w:rPr>
        <w:t>职          务：</w:t>
      </w:r>
    </w:p>
    <w:p w:rsidR="000B21A2" w:rsidRDefault="000B21A2" w:rsidP="000B21A2">
      <w:pPr>
        <w:spacing w:line="500" w:lineRule="exact"/>
        <w:ind w:firstLineChars="200" w:firstLine="480"/>
        <w:rPr>
          <w:sz w:val="24"/>
          <w:lang w:eastAsia="zh-CN"/>
        </w:rPr>
      </w:pPr>
      <w:r>
        <w:rPr>
          <w:rFonts w:hint="eastAsia"/>
          <w:sz w:val="24"/>
          <w:lang w:eastAsia="zh-CN"/>
        </w:rPr>
        <w:t>联系方式及邮箱：</w:t>
      </w:r>
    </w:p>
    <w:p w:rsidR="000B21A2" w:rsidRDefault="000B21A2" w:rsidP="000B21A2">
      <w:pPr>
        <w:spacing w:line="500" w:lineRule="exact"/>
        <w:ind w:firstLineChars="200" w:firstLine="480"/>
        <w:rPr>
          <w:sz w:val="24"/>
          <w:lang w:eastAsia="zh-CN"/>
        </w:rPr>
      </w:pPr>
      <w:r>
        <w:rPr>
          <w:rFonts w:hint="eastAsia"/>
          <w:sz w:val="24"/>
          <w:lang w:eastAsia="zh-CN"/>
        </w:rPr>
        <w:t>被授权代表签字：</w:t>
      </w:r>
    </w:p>
    <w:p w:rsidR="000B21A2" w:rsidRDefault="000B21A2" w:rsidP="000B21A2">
      <w:pPr>
        <w:pStyle w:val="1"/>
      </w:pPr>
    </w:p>
    <w:p w:rsidR="000B21A2" w:rsidRDefault="000B21A2" w:rsidP="000B21A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0B21A2" w:rsidRDefault="000B21A2" w:rsidP="000B21A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0B21A2" w:rsidRDefault="000B21A2" w:rsidP="000B21A2">
      <w:pPr>
        <w:pStyle w:val="1"/>
        <w:jc w:val="center"/>
      </w:pPr>
    </w:p>
    <w:p w:rsidR="000B21A2" w:rsidRDefault="000B21A2" w:rsidP="000B21A2">
      <w:pPr>
        <w:pStyle w:val="1"/>
      </w:pPr>
    </w:p>
    <w:p w:rsidR="000B21A2" w:rsidRDefault="000B21A2" w:rsidP="000B21A2">
      <w:pPr>
        <w:spacing w:line="500" w:lineRule="exact"/>
        <w:jc w:val="both"/>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r>
        <w:rPr>
          <w:rFonts w:hint="eastAsia"/>
          <w:b/>
          <w:bCs/>
          <w:sz w:val="36"/>
          <w:szCs w:val="36"/>
          <w:lang w:eastAsia="zh-CN"/>
        </w:rPr>
        <w:t>法定代表人授权书</w:t>
      </w:r>
    </w:p>
    <w:p w:rsidR="000B21A2" w:rsidRDefault="000B21A2" w:rsidP="000B21A2">
      <w:pPr>
        <w:pStyle w:val="1"/>
        <w:jc w:val="center"/>
      </w:pPr>
    </w:p>
    <w:p w:rsidR="000B21A2" w:rsidRDefault="000B21A2" w:rsidP="002C0493">
      <w:pPr>
        <w:pStyle w:val="a9"/>
        <w:spacing w:line="480" w:lineRule="exact"/>
        <w:ind w:left="284" w:right="121"/>
        <w:jc w:val="both"/>
        <w:rPr>
          <w:rFonts w:asciiTheme="minorEastAsia" w:eastAsiaTheme="minorEastAsia" w:hAnsiTheme="minorEastAsia"/>
          <w:color w:val="000000" w:themeColor="text1"/>
          <w:shd w:val="clear" w:color="auto" w:fill="FFFFFF"/>
          <w:lang w:eastAsia="zh-CN"/>
        </w:rPr>
      </w:pPr>
      <w:r>
        <w:rPr>
          <w:rFonts w:hint="eastAsia"/>
          <w:lang w:eastAsia="zh-CN"/>
        </w:rPr>
        <w:t>本授权书声明：注册于</w:t>
      </w:r>
      <w:r>
        <w:rPr>
          <w:rFonts w:cs="Times New Roman" w:hint="eastAsia"/>
          <w:color w:val="00B050"/>
          <w:u w:val="single"/>
          <w:lang w:eastAsia="zh-CN"/>
        </w:rPr>
        <w:t>注册地址</w:t>
      </w:r>
      <w:r>
        <w:rPr>
          <w:rFonts w:hint="eastAsia"/>
          <w:lang w:eastAsia="zh-CN"/>
        </w:rPr>
        <w:t>的</w:t>
      </w:r>
      <w:r>
        <w:rPr>
          <w:rFonts w:cs="Times New Roman" w:hint="eastAsia"/>
          <w:color w:val="00B050"/>
          <w:u w:val="single"/>
          <w:lang w:eastAsia="zh-CN"/>
        </w:rPr>
        <w:t>公司名称</w:t>
      </w:r>
      <w:r>
        <w:rPr>
          <w:rFonts w:hint="eastAsia"/>
          <w:lang w:eastAsia="zh-CN"/>
        </w:rPr>
        <w:t>的在下方签字（或签章）的</w:t>
      </w:r>
      <w:r>
        <w:rPr>
          <w:rFonts w:cs="Times New Roman" w:hint="eastAsia"/>
          <w:color w:val="00B050"/>
          <w:u w:val="single"/>
          <w:lang w:eastAsia="zh-CN"/>
        </w:rPr>
        <w:t>法人代表姓名</w:t>
      </w:r>
      <w:r>
        <w:rPr>
          <w:rFonts w:hint="eastAsia"/>
          <w:lang w:eastAsia="zh-CN"/>
        </w:rPr>
        <w:t>代表本公司授权</w:t>
      </w:r>
      <w:r>
        <w:rPr>
          <w:rFonts w:cs="Times New Roman" w:hint="eastAsia"/>
          <w:color w:val="00B050"/>
          <w:u w:val="single"/>
          <w:lang w:eastAsia="zh-CN"/>
        </w:rPr>
        <w:t>被授权代表人姓名、职务</w:t>
      </w:r>
      <w:r>
        <w:rPr>
          <w:rFonts w:hint="eastAsia"/>
          <w:lang w:eastAsia="zh-CN"/>
        </w:rPr>
        <w:t>为本公司的合法代理人，就福建福海创石油化工有限公司</w:t>
      </w:r>
      <w:r w:rsidR="001E509D">
        <w:rPr>
          <w:rFonts w:hint="eastAsia"/>
          <w:lang w:eastAsia="zh-CN"/>
        </w:rPr>
        <w:t xml:space="preserve"> </w:t>
      </w:r>
      <w:r w:rsidR="001E509D">
        <w:rPr>
          <w:rFonts w:hint="eastAsia"/>
          <w:u w:val="single"/>
          <w:lang w:eastAsia="zh-CN"/>
        </w:rPr>
        <w:t xml:space="preserve">                  </w:t>
      </w:r>
      <w:r>
        <w:rPr>
          <w:rFonts w:asciiTheme="minorEastAsia" w:eastAsiaTheme="minorEastAsia" w:hAnsiTheme="minorEastAsia" w:hint="eastAsia"/>
          <w:lang w:eastAsia="zh-CN"/>
        </w:rPr>
        <w:t>。</w:t>
      </w:r>
      <w:r>
        <w:rPr>
          <w:rFonts w:hint="eastAsia"/>
          <w:lang w:eastAsia="zh-CN"/>
        </w:rPr>
        <w:t>公开自主比选，以本公司名义参与报价、合同执行并处理与之有关的其他事务，相关责任及后果由本公司承担。</w:t>
      </w:r>
    </w:p>
    <w:p w:rsidR="000B21A2" w:rsidRDefault="000B21A2" w:rsidP="000B21A2">
      <w:pPr>
        <w:spacing w:line="580" w:lineRule="exact"/>
        <w:ind w:firstLineChars="200" w:firstLine="480"/>
        <w:rPr>
          <w:sz w:val="24"/>
          <w:szCs w:val="24"/>
          <w:lang w:eastAsia="zh-CN"/>
        </w:rPr>
      </w:pPr>
      <w:r>
        <w:rPr>
          <w:rFonts w:hint="eastAsia"/>
          <w:sz w:val="24"/>
          <w:szCs w:val="24"/>
          <w:lang w:eastAsia="zh-CN"/>
        </w:rPr>
        <w:t>本授权书于</w:t>
      </w:r>
      <w:r>
        <w:rPr>
          <w:rFonts w:cs="Times New Roman" w:hint="eastAsia"/>
          <w:color w:val="00B050"/>
          <w:sz w:val="24"/>
          <w:szCs w:val="24"/>
          <w:u w:val="single"/>
          <w:lang w:eastAsia="zh-CN"/>
        </w:rPr>
        <w:t>20</w:t>
      </w:r>
      <w:r>
        <w:rPr>
          <w:rFonts w:cs="Times New Roman"/>
          <w:color w:val="00B050"/>
          <w:sz w:val="24"/>
          <w:szCs w:val="24"/>
          <w:u w:val="single"/>
          <w:lang w:eastAsia="zh-CN"/>
        </w:rPr>
        <w:t>2</w:t>
      </w:r>
      <w:r w:rsidR="00A90185">
        <w:rPr>
          <w:rFonts w:cs="Times New Roman" w:hint="eastAsia"/>
          <w:color w:val="00B050"/>
          <w:sz w:val="24"/>
          <w:szCs w:val="24"/>
          <w:u w:val="single"/>
          <w:lang w:eastAsia="zh-CN"/>
        </w:rPr>
        <w:t>4</w:t>
      </w:r>
      <w:r>
        <w:rPr>
          <w:rFonts w:cs="Times New Roman" w:hint="eastAsia"/>
          <w:color w:val="00B050"/>
          <w:sz w:val="24"/>
          <w:szCs w:val="24"/>
          <w:u w:val="single"/>
          <w:lang w:eastAsia="zh-CN"/>
        </w:rPr>
        <w:t>年  月   日</w:t>
      </w:r>
      <w:r>
        <w:rPr>
          <w:rFonts w:hint="eastAsia"/>
          <w:sz w:val="24"/>
          <w:szCs w:val="24"/>
          <w:lang w:eastAsia="zh-CN"/>
        </w:rPr>
        <w:t>生效，本授权书有效期至此次报价，以及合同履行完毕时止。</w:t>
      </w:r>
    </w:p>
    <w:p w:rsidR="000B21A2" w:rsidRDefault="000B21A2" w:rsidP="000B21A2">
      <w:pPr>
        <w:spacing w:line="580" w:lineRule="exact"/>
        <w:ind w:firstLineChars="200" w:firstLine="480"/>
        <w:rPr>
          <w:sz w:val="24"/>
          <w:szCs w:val="24"/>
          <w:lang w:eastAsia="zh-CN"/>
        </w:rPr>
      </w:pPr>
      <w:r>
        <w:rPr>
          <w:rFonts w:hint="eastAsia"/>
          <w:sz w:val="24"/>
          <w:szCs w:val="24"/>
          <w:lang w:eastAsia="zh-CN"/>
        </w:rPr>
        <w:t>特此声明。</w:t>
      </w:r>
    </w:p>
    <w:p w:rsidR="000B21A2" w:rsidRDefault="000B21A2" w:rsidP="000B21A2">
      <w:pPr>
        <w:pStyle w:val="1"/>
        <w:spacing w:line="480" w:lineRule="exact"/>
        <w:rPr>
          <w:sz w:val="24"/>
          <w:szCs w:val="24"/>
        </w:rPr>
      </w:pPr>
    </w:p>
    <w:p w:rsidR="000B21A2" w:rsidRDefault="000B21A2" w:rsidP="000B21A2">
      <w:pPr>
        <w:spacing w:line="500" w:lineRule="exact"/>
        <w:rPr>
          <w:sz w:val="24"/>
          <w:szCs w:val="24"/>
          <w:lang w:eastAsia="zh-CN"/>
        </w:rPr>
      </w:pPr>
      <w:r>
        <w:rPr>
          <w:rFonts w:hint="eastAsia"/>
          <w:sz w:val="24"/>
          <w:szCs w:val="24"/>
          <w:lang w:eastAsia="zh-CN"/>
        </w:rPr>
        <w:t xml:space="preserve">    法人代表（签字）：</w:t>
      </w:r>
    </w:p>
    <w:p w:rsidR="000B21A2" w:rsidRDefault="000B21A2" w:rsidP="000B21A2">
      <w:pPr>
        <w:spacing w:line="500" w:lineRule="exact"/>
        <w:rPr>
          <w:sz w:val="24"/>
          <w:szCs w:val="24"/>
          <w:lang w:eastAsia="zh-CN"/>
        </w:rPr>
      </w:pPr>
    </w:p>
    <w:p w:rsidR="000B21A2" w:rsidRDefault="000B21A2" w:rsidP="000B21A2">
      <w:pPr>
        <w:spacing w:line="500" w:lineRule="exact"/>
        <w:rPr>
          <w:sz w:val="24"/>
          <w:szCs w:val="24"/>
          <w:lang w:eastAsia="zh-CN"/>
        </w:rPr>
      </w:pPr>
      <w:r>
        <w:rPr>
          <w:rFonts w:hint="eastAsia"/>
          <w:sz w:val="24"/>
          <w:szCs w:val="24"/>
          <w:lang w:eastAsia="zh-CN"/>
        </w:rPr>
        <w:t xml:space="preserve">    被授权代表签字：</w:t>
      </w:r>
    </w:p>
    <w:p w:rsidR="000B21A2" w:rsidRDefault="000B21A2" w:rsidP="000B21A2">
      <w:pPr>
        <w:spacing w:line="500" w:lineRule="exact"/>
        <w:rPr>
          <w:sz w:val="24"/>
          <w:lang w:eastAsia="zh-CN"/>
        </w:rPr>
      </w:pPr>
    </w:p>
    <w:p w:rsidR="000B21A2" w:rsidRDefault="000B21A2" w:rsidP="000B21A2">
      <w:pPr>
        <w:pStyle w:val="1"/>
      </w:pPr>
    </w:p>
    <w:p w:rsidR="000B21A2" w:rsidRDefault="000B21A2" w:rsidP="000B21A2">
      <w:pPr>
        <w:pStyle w:val="1"/>
      </w:pPr>
    </w:p>
    <w:p w:rsidR="000B21A2" w:rsidRDefault="000B21A2" w:rsidP="000B21A2">
      <w:pPr>
        <w:pStyle w:val="1"/>
      </w:pPr>
    </w:p>
    <w:p w:rsidR="000B21A2" w:rsidRDefault="000B21A2" w:rsidP="000B21A2">
      <w:pPr>
        <w:pStyle w:val="1"/>
      </w:pPr>
    </w:p>
    <w:p w:rsidR="000B21A2" w:rsidRDefault="000B21A2" w:rsidP="000B21A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0B21A2" w:rsidRDefault="000B21A2" w:rsidP="000B21A2">
      <w:pPr>
        <w:pStyle w:val="1"/>
        <w:jc w:val="center"/>
        <w:rPr>
          <w:color w:val="4E6127"/>
        </w:rP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color w:val="4E6127"/>
          <w:sz w:val="36"/>
          <w:szCs w:val="36"/>
          <w:lang w:eastAsia="zh-CN"/>
        </w:rPr>
      </w:pPr>
    </w:p>
    <w:p w:rsidR="000B21A2" w:rsidRDefault="000B21A2" w:rsidP="000B21A2">
      <w:pPr>
        <w:pStyle w:val="1"/>
        <w:rPr>
          <w:b/>
          <w:bCs/>
          <w:color w:val="4E6127"/>
          <w:sz w:val="36"/>
          <w:szCs w:val="36"/>
        </w:rPr>
      </w:pPr>
    </w:p>
    <w:p w:rsidR="000B21A2" w:rsidRDefault="000B21A2" w:rsidP="000B21A2">
      <w:pPr>
        <w:pStyle w:val="1"/>
        <w:rPr>
          <w:b/>
          <w:bCs/>
          <w:color w:val="4E6127"/>
          <w:sz w:val="36"/>
          <w:szCs w:val="36"/>
        </w:rPr>
      </w:pPr>
    </w:p>
    <w:p w:rsidR="000B21A2" w:rsidRDefault="000B21A2" w:rsidP="000B21A2">
      <w:pPr>
        <w:pStyle w:val="1"/>
        <w:rPr>
          <w:b/>
          <w:bCs/>
          <w:color w:val="4E6127"/>
          <w:sz w:val="36"/>
          <w:szCs w:val="36"/>
        </w:rPr>
      </w:pPr>
    </w:p>
    <w:p w:rsidR="000B21A2" w:rsidRDefault="000B21A2" w:rsidP="000B21A2">
      <w:pPr>
        <w:pStyle w:val="1"/>
        <w:rPr>
          <w:b/>
          <w:bCs/>
          <w:color w:val="4E6127"/>
          <w:sz w:val="36"/>
          <w:szCs w:val="36"/>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rPr>
          <w:b/>
          <w:bCs/>
          <w:sz w:val="36"/>
          <w:szCs w:val="36"/>
          <w:lang w:eastAsia="zh-CN"/>
        </w:rPr>
      </w:pPr>
    </w:p>
    <w:p w:rsidR="000B21A2" w:rsidRDefault="000B21A2" w:rsidP="000B21A2">
      <w:pPr>
        <w:pStyle w:val="1"/>
        <w:rPr>
          <w:b/>
          <w:bCs/>
          <w:sz w:val="36"/>
          <w:szCs w:val="36"/>
        </w:rPr>
      </w:pPr>
    </w:p>
    <w:p w:rsidR="000B21A2" w:rsidRDefault="000B21A2" w:rsidP="000B21A2">
      <w:pPr>
        <w:pStyle w:val="1"/>
        <w:rPr>
          <w:b/>
          <w:bCs/>
          <w:sz w:val="36"/>
          <w:szCs w:val="36"/>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0B21A2" w:rsidRDefault="000B21A2" w:rsidP="000B21A2">
      <w:pPr>
        <w:pStyle w:val="afd"/>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0B21A2" w:rsidRDefault="000B21A2" w:rsidP="000B21A2">
      <w:pPr>
        <w:pStyle w:val="1"/>
        <w:jc w:val="center"/>
        <w:rPr>
          <w:color w:val="FF0000"/>
        </w:rP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r>
        <w:rPr>
          <w:rFonts w:hint="eastAsia"/>
          <w:b/>
          <w:bCs/>
          <w:sz w:val="36"/>
          <w:szCs w:val="36"/>
          <w:lang w:eastAsia="zh-CN"/>
        </w:rPr>
        <w:t>营业执照复印件</w:t>
      </w:r>
    </w:p>
    <w:p w:rsidR="000B21A2" w:rsidRDefault="000B21A2" w:rsidP="000B21A2">
      <w:pPr>
        <w:pStyle w:val="1"/>
        <w:jc w:val="center"/>
      </w:pPr>
    </w:p>
    <w:p w:rsidR="000B21A2" w:rsidRDefault="000B21A2" w:rsidP="000B21A2">
      <w:pPr>
        <w:pStyle w:val="1"/>
        <w:jc w:val="center"/>
      </w:pPr>
    </w:p>
    <w:p w:rsidR="000B21A2" w:rsidRDefault="000B21A2" w:rsidP="000B21A2">
      <w:pPr>
        <w:pStyle w:val="1"/>
        <w:rPr>
          <w:rFonts w:ascii="Times New Roman" w:hAnsi="Times New Roman"/>
          <w:b/>
          <w:bCs/>
          <w:kern w:val="2"/>
          <w:sz w:val="36"/>
          <w:szCs w:val="36"/>
        </w:rPr>
      </w:pPr>
      <w:r>
        <w:rPr>
          <w:rFonts w:ascii="Times New Roman" w:hAnsi="Times New Roman" w:hint="eastAsia"/>
          <w:b/>
          <w:bCs/>
          <w:kern w:val="2"/>
          <w:sz w:val="36"/>
          <w:szCs w:val="36"/>
        </w:rPr>
        <w:t>业绩证明</w:t>
      </w:r>
    </w:p>
    <w:p w:rsidR="000B21A2" w:rsidRDefault="000B21A2" w:rsidP="000B21A2">
      <w:pPr>
        <w:pStyle w:val="afd"/>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0B21A2" w:rsidRDefault="000B21A2" w:rsidP="000B21A2">
      <w:pPr>
        <w:pStyle w:val="afd"/>
        <w:spacing w:beforeLines="0" w:afterLines="0" w:line="240" w:lineRule="auto"/>
        <w:rPr>
          <w:rFonts w:cs="Times New Roman"/>
          <w:bCs w:val="0"/>
          <w:color w:val="4E6127"/>
          <w:lang w:eastAsia="zh-CN"/>
        </w:rPr>
      </w:pPr>
    </w:p>
    <w:p w:rsidR="000B21A2" w:rsidRDefault="000B21A2" w:rsidP="000B21A2">
      <w:pPr>
        <w:pStyle w:val="afd"/>
        <w:spacing w:beforeLines="0" w:afterLines="0" w:line="240" w:lineRule="auto"/>
        <w:rPr>
          <w:rFonts w:cs="Times New Roman"/>
          <w:bCs w:val="0"/>
          <w:lang w:eastAsia="zh-CN"/>
        </w:rPr>
      </w:pPr>
    </w:p>
    <w:bookmarkEnd w:id="1"/>
    <w:p w:rsidR="000B21A2" w:rsidRDefault="000B21A2" w:rsidP="000B21A2">
      <w:pPr>
        <w:pStyle w:val="1"/>
        <w:spacing w:line="680" w:lineRule="exact"/>
        <w:rPr>
          <w:b/>
          <w:sz w:val="28"/>
          <w:szCs w:val="28"/>
        </w:rPr>
      </w:pPr>
    </w:p>
    <w:p w:rsidR="000B21A2" w:rsidRDefault="000B21A2" w:rsidP="000B21A2">
      <w:pPr>
        <w:pStyle w:val="1"/>
        <w:spacing w:line="680" w:lineRule="exact"/>
        <w:rPr>
          <w:b/>
          <w:sz w:val="28"/>
          <w:szCs w:val="28"/>
        </w:rPr>
      </w:pPr>
    </w:p>
    <w:p w:rsidR="000B21A2" w:rsidRDefault="000B21A2" w:rsidP="000B21A2">
      <w:pPr>
        <w:pStyle w:val="1"/>
      </w:pPr>
    </w:p>
    <w:p w:rsidR="000B21A2" w:rsidRDefault="000B21A2" w:rsidP="000B21A2">
      <w:pPr>
        <w:pStyle w:val="1"/>
        <w:spacing w:line="680" w:lineRule="exact"/>
        <w:rPr>
          <w:b/>
          <w:sz w:val="28"/>
          <w:szCs w:val="28"/>
        </w:rPr>
      </w:pPr>
    </w:p>
    <w:p w:rsidR="000B21A2" w:rsidRDefault="000B21A2" w:rsidP="000B21A2">
      <w:pPr>
        <w:pStyle w:val="1"/>
        <w:spacing w:line="680" w:lineRule="exact"/>
        <w:rPr>
          <w:b/>
          <w:sz w:val="28"/>
          <w:szCs w:val="28"/>
        </w:rPr>
      </w:pPr>
    </w:p>
    <w:p w:rsidR="000B21A2" w:rsidRDefault="000B21A2" w:rsidP="000B21A2">
      <w:pPr>
        <w:pStyle w:val="1"/>
        <w:spacing w:line="680" w:lineRule="exact"/>
        <w:rPr>
          <w:b/>
          <w:sz w:val="28"/>
          <w:szCs w:val="28"/>
        </w:rPr>
      </w:pPr>
    </w:p>
    <w:p w:rsidR="000B21A2" w:rsidRDefault="000B21A2" w:rsidP="000B21A2">
      <w:pPr>
        <w:snapToGrid w:val="0"/>
        <w:spacing w:line="400" w:lineRule="exact"/>
        <w:rPr>
          <w:b/>
          <w:bCs/>
          <w:sz w:val="32"/>
          <w:szCs w:val="32"/>
          <w:lang w:eastAsia="zh-CN"/>
        </w:rPr>
      </w:pPr>
    </w:p>
    <w:p w:rsidR="000B21A2" w:rsidRDefault="000B21A2" w:rsidP="000B21A2">
      <w:pPr>
        <w:snapToGrid w:val="0"/>
        <w:spacing w:line="400" w:lineRule="exact"/>
        <w:rPr>
          <w:b/>
          <w:bCs/>
          <w:sz w:val="32"/>
          <w:szCs w:val="32"/>
          <w:lang w:eastAsia="zh-CN"/>
        </w:rPr>
      </w:pPr>
    </w:p>
    <w:p w:rsidR="000B21A2" w:rsidRDefault="000B21A2" w:rsidP="000B21A2">
      <w:pPr>
        <w:snapToGrid w:val="0"/>
        <w:spacing w:line="400" w:lineRule="exact"/>
        <w:rPr>
          <w:b/>
          <w:bCs/>
          <w:sz w:val="32"/>
          <w:szCs w:val="32"/>
          <w:lang w:eastAsia="zh-CN"/>
        </w:rPr>
      </w:pPr>
    </w:p>
    <w:p w:rsidR="000B21A2" w:rsidRDefault="000B21A2" w:rsidP="000B21A2">
      <w:pPr>
        <w:snapToGrid w:val="0"/>
        <w:spacing w:line="400" w:lineRule="exact"/>
        <w:rPr>
          <w:b/>
          <w:bCs/>
          <w:sz w:val="32"/>
          <w:szCs w:val="32"/>
          <w:lang w:eastAsia="zh-CN"/>
        </w:rPr>
      </w:pPr>
    </w:p>
    <w:p w:rsidR="000B21A2" w:rsidRDefault="000B21A2" w:rsidP="000B21A2">
      <w:pPr>
        <w:snapToGrid w:val="0"/>
        <w:spacing w:line="400" w:lineRule="exact"/>
        <w:rPr>
          <w:b/>
          <w:bCs/>
          <w:sz w:val="32"/>
          <w:szCs w:val="32"/>
          <w:lang w:eastAsia="zh-CN"/>
        </w:rPr>
      </w:pPr>
    </w:p>
    <w:p w:rsidR="000B21A2" w:rsidRDefault="000B21A2" w:rsidP="000B21A2">
      <w:pPr>
        <w:snapToGrid w:val="0"/>
        <w:spacing w:line="400" w:lineRule="exact"/>
        <w:rPr>
          <w:sz w:val="24"/>
          <w:szCs w:val="24"/>
          <w:u w:val="single"/>
          <w:lang w:eastAsia="zh-CN"/>
        </w:rPr>
        <w:sectPr w:rsidR="000B21A2">
          <w:pgSz w:w="11910" w:h="16840"/>
          <w:pgMar w:top="1500" w:right="1278" w:bottom="740" w:left="1300" w:header="0" w:footer="551" w:gutter="0"/>
          <w:cols w:space="720"/>
          <w:docGrid w:linePitch="299"/>
        </w:sectPr>
      </w:pPr>
    </w:p>
    <w:p w:rsidR="00A60DAF" w:rsidRPr="00A60DAF" w:rsidRDefault="00A60DAF" w:rsidP="00A60DAF">
      <w:pPr>
        <w:spacing w:line="360" w:lineRule="auto"/>
        <w:rPr>
          <w:rFonts w:ascii="Times New Roman" w:hAnsi="Times New Roman" w:cs="Times New Roman"/>
          <w:b/>
          <w:sz w:val="28"/>
          <w:szCs w:val="28"/>
          <w:lang w:eastAsia="zh-CN"/>
        </w:rPr>
      </w:pPr>
      <w:r w:rsidRPr="00A60DAF">
        <w:rPr>
          <w:rFonts w:ascii="Times New Roman" w:hAnsi="Times New Roman" w:cs="Times New Roman" w:hint="eastAsia"/>
          <w:b/>
          <w:sz w:val="28"/>
          <w:szCs w:val="28"/>
          <w:lang w:eastAsia="zh-CN"/>
        </w:rPr>
        <w:lastRenderedPageBreak/>
        <w:t>附件三：</w:t>
      </w:r>
    </w:p>
    <w:p w:rsidR="00CA2D2F" w:rsidRPr="005920C8" w:rsidRDefault="00CA2D2F" w:rsidP="00CA2D2F">
      <w:pPr>
        <w:spacing w:line="360" w:lineRule="auto"/>
        <w:jc w:val="center"/>
        <w:rPr>
          <w:lang w:eastAsia="zh-CN"/>
        </w:rPr>
      </w:pPr>
      <w:r>
        <w:rPr>
          <w:rFonts w:ascii="Times New Roman" w:hAnsi="Times New Roman" w:cs="Times New Roman" w:hint="eastAsia"/>
          <w:b/>
          <w:sz w:val="36"/>
          <w:szCs w:val="36"/>
          <w:lang w:eastAsia="zh-CN"/>
        </w:rPr>
        <w:t>商务</w:t>
      </w:r>
      <w:r w:rsidRPr="006E6D55">
        <w:rPr>
          <w:rFonts w:ascii="Times New Roman" w:hAnsi="Times New Roman" w:cs="Times New Roman" w:hint="eastAsia"/>
          <w:b/>
          <w:sz w:val="36"/>
          <w:szCs w:val="36"/>
          <w:lang w:eastAsia="zh-CN"/>
        </w:rPr>
        <w:t>报价函</w:t>
      </w:r>
    </w:p>
    <w:p w:rsidR="00CA2D2F" w:rsidRPr="00356636" w:rsidRDefault="00CA2D2F" w:rsidP="00A60DAF">
      <w:pPr>
        <w:spacing w:line="560" w:lineRule="exact"/>
        <w:rPr>
          <w:rFonts w:ascii="Times New Roman"/>
          <w:sz w:val="24"/>
          <w:szCs w:val="24"/>
          <w:lang w:eastAsia="zh-CN"/>
        </w:rPr>
      </w:pPr>
      <w:r w:rsidRPr="00356636">
        <w:rPr>
          <w:rFonts w:ascii="Times New Roman" w:hAnsi="Times New Roman" w:hint="eastAsia"/>
          <w:sz w:val="24"/>
          <w:szCs w:val="24"/>
          <w:lang w:eastAsia="zh-CN"/>
        </w:rPr>
        <w:t>致：</w:t>
      </w:r>
      <w:r w:rsidRPr="00356636">
        <w:rPr>
          <w:rFonts w:ascii="Times New Roman" w:hint="eastAsia"/>
          <w:sz w:val="24"/>
          <w:szCs w:val="24"/>
          <w:lang w:eastAsia="zh-CN"/>
        </w:rPr>
        <w:t>福建福海创石油化工有限公司</w:t>
      </w:r>
    </w:p>
    <w:p w:rsidR="00CA2D2F" w:rsidRPr="00356636" w:rsidRDefault="00CA2D2F" w:rsidP="0043454B">
      <w:pPr>
        <w:spacing w:line="560" w:lineRule="exact"/>
        <w:ind w:firstLineChars="200" w:firstLine="480"/>
        <w:rPr>
          <w:rFonts w:ascii="Times New Roman" w:hAnsi="ˎ̥"/>
          <w:sz w:val="24"/>
          <w:szCs w:val="24"/>
          <w:lang w:eastAsia="zh-CN"/>
        </w:rPr>
      </w:pPr>
      <w:r w:rsidRPr="00356636">
        <w:rPr>
          <w:rFonts w:ascii="Times New Roman" w:hAnsi="Times New Roman" w:hint="eastAsia"/>
          <w:sz w:val="24"/>
          <w:szCs w:val="24"/>
          <w:lang w:eastAsia="zh-CN"/>
        </w:rPr>
        <w:t>在充分</w:t>
      </w:r>
      <w:r w:rsidRPr="00356636">
        <w:rPr>
          <w:rFonts w:ascii="Times New Roman" w:hAnsi="ˎ̥" w:hint="eastAsia"/>
          <w:sz w:val="24"/>
          <w:szCs w:val="24"/>
          <w:lang w:eastAsia="zh-CN"/>
        </w:rPr>
        <w:t>研究福建福海创石油化工有</w:t>
      </w:r>
      <w:r w:rsidRPr="007048B0">
        <w:rPr>
          <w:rFonts w:asciiTheme="minorEastAsia" w:eastAsiaTheme="minorEastAsia" w:hAnsiTheme="minorEastAsia" w:hint="eastAsia"/>
          <w:bCs/>
          <w:sz w:val="24"/>
          <w:szCs w:val="24"/>
          <w:lang w:eastAsia="zh-CN"/>
        </w:rPr>
        <w:t>限公司</w:t>
      </w:r>
      <w:r w:rsidR="00A90185" w:rsidRPr="0043454B">
        <w:rPr>
          <w:rFonts w:asciiTheme="minorEastAsia" w:eastAsiaTheme="minorEastAsia" w:hAnsiTheme="minorEastAsia" w:hint="eastAsia"/>
          <w:bCs/>
          <w:sz w:val="24"/>
          <w:szCs w:val="24"/>
          <w:u w:val="single"/>
          <w:lang w:eastAsia="zh-CN"/>
        </w:rPr>
        <w:t>新港城职工宿舍租赁中介项目</w:t>
      </w:r>
      <w:r w:rsidR="00B555C0" w:rsidRPr="00B555C0">
        <w:rPr>
          <w:rFonts w:asciiTheme="minorEastAsia" w:eastAsiaTheme="minorEastAsia" w:hAnsiTheme="minorEastAsia" w:hint="eastAsia"/>
          <w:bCs/>
          <w:sz w:val="24"/>
          <w:szCs w:val="24"/>
          <w:u w:val="single"/>
          <w:lang w:eastAsia="zh-CN"/>
        </w:rPr>
        <w:t>采</w:t>
      </w:r>
      <w:r w:rsidR="00B555C0" w:rsidRPr="0043454B">
        <w:rPr>
          <w:rFonts w:asciiTheme="minorEastAsia" w:eastAsiaTheme="minorEastAsia" w:hAnsiTheme="minorEastAsia" w:hint="eastAsia"/>
          <w:bCs/>
          <w:sz w:val="24"/>
          <w:szCs w:val="24"/>
          <w:u w:val="single"/>
          <w:lang w:eastAsia="zh-CN"/>
        </w:rPr>
        <w:t>购发包</w:t>
      </w:r>
      <w:r w:rsidRPr="0043454B">
        <w:rPr>
          <w:rFonts w:asciiTheme="minorEastAsia" w:eastAsiaTheme="minorEastAsia" w:hAnsiTheme="minorEastAsia" w:hint="eastAsia"/>
          <w:bCs/>
          <w:sz w:val="24"/>
          <w:szCs w:val="24"/>
          <w:u w:val="single"/>
          <w:lang w:eastAsia="zh-CN"/>
        </w:rPr>
        <w:t>比选文件</w:t>
      </w:r>
      <w:r w:rsidRPr="0043454B">
        <w:rPr>
          <w:rFonts w:asciiTheme="minorEastAsia" w:eastAsiaTheme="minorEastAsia" w:hAnsiTheme="minorEastAsia" w:hint="eastAsia"/>
          <w:bCs/>
          <w:sz w:val="24"/>
          <w:szCs w:val="24"/>
          <w:lang w:eastAsia="zh-CN"/>
        </w:rPr>
        <w:t>的全部内容后，我方愿以以下报价，</w:t>
      </w:r>
      <w:r w:rsidRPr="00356636">
        <w:rPr>
          <w:rFonts w:ascii="Times New Roman" w:hAnsi="ˎ̥" w:hint="eastAsia"/>
          <w:sz w:val="24"/>
          <w:szCs w:val="24"/>
          <w:lang w:eastAsia="zh-CN"/>
        </w:rPr>
        <w:t>严格按照自主比选文件的要求，参与本项目的比选。</w:t>
      </w:r>
    </w:p>
    <w:p w:rsidR="004A70E8" w:rsidRPr="004A70E8" w:rsidRDefault="004A70E8" w:rsidP="004A70E8">
      <w:pPr>
        <w:pStyle w:val="1"/>
        <w:rPr>
          <w:sz w:val="21"/>
          <w:szCs w:val="21"/>
        </w:rPr>
      </w:pPr>
    </w:p>
    <w:tbl>
      <w:tblPr>
        <w:tblW w:w="9753" w:type="dxa"/>
        <w:tblInd w:w="-216" w:type="dxa"/>
        <w:tblLook w:val="04A0" w:firstRow="1" w:lastRow="0" w:firstColumn="1" w:lastColumn="0" w:noHBand="0" w:noVBand="1"/>
      </w:tblPr>
      <w:tblGrid>
        <w:gridCol w:w="9753"/>
      </w:tblGrid>
      <w:tr w:rsidR="00CA2D2F" w:rsidRPr="0094423E" w:rsidTr="00E8577C">
        <w:trPr>
          <w:trHeight w:val="604"/>
        </w:trPr>
        <w:tc>
          <w:tcPr>
            <w:tcW w:w="9753" w:type="dxa"/>
            <w:shd w:val="clear" w:color="auto" w:fill="auto"/>
            <w:noWrap/>
            <w:vAlign w:val="center"/>
            <w:hideMark/>
          </w:tcPr>
          <w:tbl>
            <w:tblPr>
              <w:tblStyle w:val="af5"/>
              <w:tblW w:w="8433" w:type="dxa"/>
              <w:tblLook w:val="04A0" w:firstRow="1" w:lastRow="0" w:firstColumn="1" w:lastColumn="0" w:noHBand="0" w:noVBand="1"/>
            </w:tblPr>
            <w:tblGrid>
              <w:gridCol w:w="684"/>
              <w:gridCol w:w="1512"/>
              <w:gridCol w:w="850"/>
              <w:gridCol w:w="992"/>
              <w:gridCol w:w="1339"/>
              <w:gridCol w:w="1231"/>
              <w:gridCol w:w="1825"/>
            </w:tblGrid>
            <w:tr w:rsidR="007449D8" w:rsidTr="007449D8">
              <w:tc>
                <w:tcPr>
                  <w:tcW w:w="684" w:type="dxa"/>
                  <w:vAlign w:val="center"/>
                </w:tcPr>
                <w:p w:rsidR="007449D8" w:rsidRPr="00B96E2E" w:rsidRDefault="007449D8" w:rsidP="00C353CB">
                  <w:pPr>
                    <w:pStyle w:val="1"/>
                    <w:spacing w:line="560" w:lineRule="exact"/>
                    <w:jc w:val="center"/>
                    <w:rPr>
                      <w:rFonts w:asciiTheme="minorEastAsia" w:eastAsiaTheme="minorEastAsia" w:hAnsiTheme="minorEastAsia"/>
                      <w:b/>
                      <w:bCs/>
                      <w:sz w:val="21"/>
                      <w:szCs w:val="21"/>
                    </w:rPr>
                  </w:pPr>
                  <w:r w:rsidRPr="00B96E2E">
                    <w:rPr>
                      <w:rFonts w:asciiTheme="minorEastAsia" w:eastAsiaTheme="minorEastAsia" w:hAnsiTheme="minorEastAsia" w:hint="eastAsia"/>
                      <w:b/>
                      <w:bCs/>
                      <w:sz w:val="21"/>
                      <w:szCs w:val="21"/>
                    </w:rPr>
                    <w:t>序号</w:t>
                  </w:r>
                </w:p>
              </w:tc>
              <w:tc>
                <w:tcPr>
                  <w:tcW w:w="1512" w:type="dxa"/>
                  <w:vAlign w:val="center"/>
                </w:tcPr>
                <w:p w:rsidR="007449D8" w:rsidRPr="00B96E2E" w:rsidRDefault="007449D8" w:rsidP="00B96E2E">
                  <w:pPr>
                    <w:pStyle w:val="1"/>
                    <w:spacing w:line="560" w:lineRule="exact"/>
                    <w:ind w:firstLineChars="200" w:firstLine="422"/>
                    <w:rPr>
                      <w:rFonts w:asciiTheme="minorEastAsia" w:eastAsiaTheme="minorEastAsia" w:hAnsiTheme="minorEastAsia"/>
                      <w:b/>
                      <w:bCs/>
                      <w:sz w:val="21"/>
                      <w:szCs w:val="21"/>
                    </w:rPr>
                  </w:pPr>
                  <w:r w:rsidRPr="00B96E2E">
                    <w:rPr>
                      <w:rFonts w:asciiTheme="minorEastAsia" w:eastAsiaTheme="minorEastAsia" w:hAnsiTheme="minorEastAsia" w:hint="eastAsia"/>
                      <w:b/>
                      <w:bCs/>
                      <w:sz w:val="21"/>
                      <w:szCs w:val="21"/>
                    </w:rPr>
                    <w:t>名称</w:t>
                  </w:r>
                </w:p>
              </w:tc>
              <w:tc>
                <w:tcPr>
                  <w:tcW w:w="850" w:type="dxa"/>
                  <w:vAlign w:val="center"/>
                </w:tcPr>
                <w:p w:rsidR="007449D8" w:rsidRPr="00B96E2E" w:rsidRDefault="007449D8" w:rsidP="00C353CB">
                  <w:pPr>
                    <w:pStyle w:val="1"/>
                    <w:spacing w:line="560" w:lineRule="exact"/>
                    <w:jc w:val="center"/>
                    <w:rPr>
                      <w:rFonts w:asciiTheme="minorEastAsia" w:eastAsiaTheme="minorEastAsia" w:hAnsiTheme="minorEastAsia"/>
                      <w:b/>
                      <w:bCs/>
                      <w:sz w:val="21"/>
                      <w:szCs w:val="21"/>
                    </w:rPr>
                  </w:pPr>
                  <w:r w:rsidRPr="00B96E2E">
                    <w:rPr>
                      <w:rFonts w:asciiTheme="minorEastAsia" w:eastAsiaTheme="minorEastAsia" w:hAnsiTheme="minorEastAsia" w:hint="eastAsia"/>
                      <w:b/>
                      <w:bCs/>
                      <w:sz w:val="21"/>
                      <w:szCs w:val="21"/>
                    </w:rPr>
                    <w:t>数量</w:t>
                  </w:r>
                </w:p>
              </w:tc>
              <w:tc>
                <w:tcPr>
                  <w:tcW w:w="992" w:type="dxa"/>
                  <w:vAlign w:val="center"/>
                </w:tcPr>
                <w:p w:rsidR="007449D8" w:rsidRPr="00B96E2E" w:rsidRDefault="007449D8" w:rsidP="00C353CB">
                  <w:pPr>
                    <w:pStyle w:val="1"/>
                    <w:spacing w:line="560" w:lineRule="exact"/>
                    <w:jc w:val="center"/>
                    <w:rPr>
                      <w:rFonts w:asciiTheme="minorEastAsia" w:eastAsiaTheme="minorEastAsia" w:hAnsiTheme="minorEastAsia"/>
                      <w:b/>
                      <w:bCs/>
                      <w:sz w:val="21"/>
                      <w:szCs w:val="21"/>
                    </w:rPr>
                  </w:pPr>
                  <w:r w:rsidRPr="00B96E2E">
                    <w:rPr>
                      <w:rFonts w:asciiTheme="minorEastAsia" w:eastAsiaTheme="minorEastAsia" w:hAnsiTheme="minorEastAsia" w:hint="eastAsia"/>
                      <w:b/>
                      <w:bCs/>
                      <w:sz w:val="21"/>
                      <w:szCs w:val="21"/>
                    </w:rPr>
                    <w:t>单位</w:t>
                  </w:r>
                </w:p>
              </w:tc>
              <w:tc>
                <w:tcPr>
                  <w:tcW w:w="1339" w:type="dxa"/>
                  <w:vAlign w:val="center"/>
                </w:tcPr>
                <w:p w:rsidR="007449D8" w:rsidRPr="00B96E2E" w:rsidRDefault="007449D8" w:rsidP="00C353CB">
                  <w:pPr>
                    <w:pStyle w:val="1"/>
                    <w:spacing w:line="560" w:lineRule="exact"/>
                    <w:jc w:val="center"/>
                    <w:rPr>
                      <w:rFonts w:asciiTheme="minorEastAsia" w:eastAsiaTheme="minorEastAsia" w:hAnsiTheme="minorEastAsia"/>
                      <w:b/>
                      <w:bCs/>
                      <w:sz w:val="21"/>
                      <w:szCs w:val="21"/>
                    </w:rPr>
                  </w:pPr>
                  <w:r w:rsidRPr="00B96E2E">
                    <w:rPr>
                      <w:rFonts w:asciiTheme="minorEastAsia" w:eastAsiaTheme="minorEastAsia" w:hAnsiTheme="minorEastAsia" w:hint="eastAsia"/>
                      <w:b/>
                      <w:bCs/>
                      <w:sz w:val="21"/>
                      <w:szCs w:val="21"/>
                    </w:rPr>
                    <w:t>单价（含税）</w:t>
                  </w:r>
                </w:p>
              </w:tc>
              <w:tc>
                <w:tcPr>
                  <w:tcW w:w="1231" w:type="dxa"/>
                </w:tcPr>
                <w:p w:rsidR="007449D8" w:rsidRPr="00B96E2E" w:rsidRDefault="007449D8" w:rsidP="00C353CB">
                  <w:pPr>
                    <w:pStyle w:val="1"/>
                    <w:spacing w:line="560" w:lineRule="exact"/>
                    <w:jc w:val="center"/>
                    <w:rPr>
                      <w:rFonts w:asciiTheme="minorEastAsia" w:eastAsiaTheme="minorEastAsia" w:hAnsiTheme="minorEastAsia"/>
                      <w:b/>
                      <w:bCs/>
                      <w:sz w:val="21"/>
                      <w:szCs w:val="21"/>
                    </w:rPr>
                  </w:pPr>
                  <w:r w:rsidRPr="00B96E2E">
                    <w:rPr>
                      <w:rFonts w:asciiTheme="minorEastAsia" w:eastAsiaTheme="minorEastAsia" w:hAnsiTheme="minorEastAsia" w:hint="eastAsia"/>
                      <w:b/>
                      <w:bCs/>
                      <w:sz w:val="21"/>
                      <w:szCs w:val="21"/>
                    </w:rPr>
                    <w:t>小计</w:t>
                  </w:r>
                  <w:r w:rsidR="00B96E2E" w:rsidRPr="00B96E2E">
                    <w:rPr>
                      <w:rFonts w:asciiTheme="minorEastAsia" w:eastAsiaTheme="minorEastAsia" w:hAnsiTheme="minorEastAsia" w:hint="eastAsia"/>
                      <w:b/>
                      <w:bCs/>
                      <w:sz w:val="21"/>
                      <w:szCs w:val="21"/>
                    </w:rPr>
                    <w:t>（元）</w:t>
                  </w:r>
                </w:p>
              </w:tc>
              <w:tc>
                <w:tcPr>
                  <w:tcW w:w="1825" w:type="dxa"/>
                  <w:vAlign w:val="center"/>
                </w:tcPr>
                <w:p w:rsidR="007449D8" w:rsidRPr="00B96E2E" w:rsidRDefault="007449D8" w:rsidP="00C353CB">
                  <w:pPr>
                    <w:pStyle w:val="1"/>
                    <w:spacing w:line="560" w:lineRule="exact"/>
                    <w:jc w:val="center"/>
                    <w:rPr>
                      <w:rFonts w:asciiTheme="minorEastAsia" w:eastAsiaTheme="minorEastAsia" w:hAnsiTheme="minorEastAsia"/>
                      <w:b/>
                      <w:bCs/>
                      <w:sz w:val="21"/>
                      <w:szCs w:val="21"/>
                    </w:rPr>
                  </w:pPr>
                  <w:r w:rsidRPr="00B96E2E">
                    <w:rPr>
                      <w:rFonts w:asciiTheme="minorEastAsia" w:eastAsiaTheme="minorEastAsia" w:hAnsiTheme="minorEastAsia" w:hint="eastAsia"/>
                      <w:b/>
                      <w:bCs/>
                      <w:sz w:val="21"/>
                      <w:szCs w:val="21"/>
                    </w:rPr>
                    <w:t>单价最高控制</w:t>
                  </w:r>
                </w:p>
              </w:tc>
            </w:tr>
            <w:tr w:rsidR="007449D8" w:rsidTr="0043454B">
              <w:tc>
                <w:tcPr>
                  <w:tcW w:w="684" w:type="dxa"/>
                  <w:vAlign w:val="center"/>
                </w:tcPr>
                <w:p w:rsidR="007449D8" w:rsidRPr="00C76414" w:rsidRDefault="007449D8" w:rsidP="0043454B">
                  <w:pPr>
                    <w:pStyle w:val="1"/>
                    <w:spacing w:line="560" w:lineRule="exact"/>
                    <w:ind w:firstLineChars="50" w:firstLine="90"/>
                    <w:jc w:val="center"/>
                    <w:rPr>
                      <w:rFonts w:asciiTheme="minorEastAsia" w:eastAsiaTheme="minorEastAsia" w:hAnsiTheme="minorEastAsia"/>
                      <w:b/>
                      <w:bCs/>
                      <w:color w:val="7F7F7F" w:themeColor="text1" w:themeTint="80"/>
                      <w:sz w:val="18"/>
                      <w:szCs w:val="18"/>
                    </w:rPr>
                  </w:pPr>
                  <w:r w:rsidRPr="00C76414">
                    <w:rPr>
                      <w:rFonts w:asciiTheme="minorEastAsia" w:eastAsiaTheme="minorEastAsia" w:hAnsiTheme="minorEastAsia" w:hint="eastAsia"/>
                      <w:b/>
                      <w:bCs/>
                      <w:color w:val="7F7F7F" w:themeColor="text1" w:themeTint="80"/>
                      <w:sz w:val="18"/>
                      <w:szCs w:val="18"/>
                    </w:rPr>
                    <w:t>1</w:t>
                  </w:r>
                </w:p>
              </w:tc>
              <w:tc>
                <w:tcPr>
                  <w:tcW w:w="1512" w:type="dxa"/>
                  <w:vAlign w:val="center"/>
                </w:tcPr>
                <w:p w:rsidR="007449D8" w:rsidRPr="00C76414" w:rsidRDefault="0043454B" w:rsidP="0043454B">
                  <w:pPr>
                    <w:pStyle w:val="1"/>
                    <w:spacing w:line="560" w:lineRule="exact"/>
                    <w:ind w:firstLineChars="100" w:firstLine="181"/>
                    <w:jc w:val="center"/>
                    <w:rPr>
                      <w:rFonts w:asciiTheme="minorEastAsia" w:eastAsiaTheme="minorEastAsia" w:hAnsiTheme="minorEastAsia"/>
                      <w:b/>
                      <w:bCs/>
                      <w:color w:val="7F7F7F" w:themeColor="text1" w:themeTint="80"/>
                      <w:sz w:val="18"/>
                      <w:szCs w:val="18"/>
                    </w:rPr>
                  </w:pPr>
                  <w:r w:rsidRPr="00C76414">
                    <w:rPr>
                      <w:rFonts w:asciiTheme="minorEastAsia" w:eastAsiaTheme="minorEastAsia" w:hAnsiTheme="minorEastAsia" w:hint="eastAsia"/>
                      <w:b/>
                      <w:bCs/>
                      <w:color w:val="7F7F7F" w:themeColor="text1" w:themeTint="80"/>
                      <w:sz w:val="18"/>
                      <w:szCs w:val="18"/>
                    </w:rPr>
                    <w:t>二</w:t>
                  </w:r>
                  <w:r w:rsidR="007449D8" w:rsidRPr="00C76414">
                    <w:rPr>
                      <w:rFonts w:asciiTheme="minorEastAsia" w:eastAsiaTheme="minorEastAsia" w:hAnsiTheme="minorEastAsia" w:hint="eastAsia"/>
                      <w:b/>
                      <w:bCs/>
                      <w:color w:val="7F7F7F" w:themeColor="text1" w:themeTint="80"/>
                      <w:sz w:val="18"/>
                      <w:szCs w:val="18"/>
                    </w:rPr>
                    <w:t>室一厅</w:t>
                  </w:r>
                </w:p>
              </w:tc>
              <w:tc>
                <w:tcPr>
                  <w:tcW w:w="850" w:type="dxa"/>
                  <w:vAlign w:val="center"/>
                </w:tcPr>
                <w:p w:rsidR="007449D8" w:rsidRPr="00C76414" w:rsidRDefault="0043454B" w:rsidP="0043454B">
                  <w:pPr>
                    <w:pStyle w:val="1"/>
                    <w:spacing w:line="560" w:lineRule="exact"/>
                    <w:ind w:firstLineChars="100" w:firstLine="181"/>
                    <w:jc w:val="center"/>
                    <w:rPr>
                      <w:rFonts w:asciiTheme="minorEastAsia" w:eastAsiaTheme="minorEastAsia" w:hAnsiTheme="minorEastAsia"/>
                      <w:b/>
                      <w:bCs/>
                      <w:color w:val="7F7F7F" w:themeColor="text1" w:themeTint="80"/>
                      <w:sz w:val="18"/>
                      <w:szCs w:val="18"/>
                    </w:rPr>
                  </w:pPr>
                  <w:r w:rsidRPr="00C76414">
                    <w:rPr>
                      <w:rFonts w:asciiTheme="minorEastAsia" w:eastAsiaTheme="minorEastAsia" w:hAnsiTheme="minorEastAsia" w:hint="eastAsia"/>
                      <w:b/>
                      <w:bCs/>
                      <w:color w:val="7F7F7F" w:themeColor="text1" w:themeTint="80"/>
                      <w:sz w:val="18"/>
                      <w:szCs w:val="18"/>
                    </w:rPr>
                    <w:t>8</w:t>
                  </w:r>
                </w:p>
              </w:tc>
              <w:tc>
                <w:tcPr>
                  <w:tcW w:w="992" w:type="dxa"/>
                  <w:vAlign w:val="center"/>
                </w:tcPr>
                <w:p w:rsidR="007449D8" w:rsidRPr="00C76414" w:rsidRDefault="007449D8" w:rsidP="0043454B">
                  <w:pPr>
                    <w:pStyle w:val="1"/>
                    <w:spacing w:line="560" w:lineRule="exact"/>
                    <w:ind w:firstLineChars="150" w:firstLine="271"/>
                    <w:jc w:val="center"/>
                    <w:rPr>
                      <w:rFonts w:asciiTheme="minorEastAsia" w:eastAsiaTheme="minorEastAsia" w:hAnsiTheme="minorEastAsia"/>
                      <w:b/>
                      <w:bCs/>
                      <w:color w:val="7F7F7F" w:themeColor="text1" w:themeTint="80"/>
                      <w:sz w:val="18"/>
                      <w:szCs w:val="18"/>
                    </w:rPr>
                  </w:pPr>
                  <w:r w:rsidRPr="00C76414">
                    <w:rPr>
                      <w:rFonts w:asciiTheme="minorEastAsia" w:eastAsiaTheme="minorEastAsia" w:hAnsiTheme="minorEastAsia" w:hint="eastAsia"/>
                      <w:b/>
                      <w:bCs/>
                      <w:color w:val="7F7F7F" w:themeColor="text1" w:themeTint="80"/>
                      <w:sz w:val="18"/>
                      <w:szCs w:val="18"/>
                    </w:rPr>
                    <w:t>套</w:t>
                  </w:r>
                </w:p>
              </w:tc>
              <w:tc>
                <w:tcPr>
                  <w:tcW w:w="1339" w:type="dxa"/>
                  <w:vAlign w:val="center"/>
                </w:tcPr>
                <w:p w:rsidR="007449D8" w:rsidRPr="00C76414" w:rsidRDefault="007449D8" w:rsidP="0043454B">
                  <w:pPr>
                    <w:pStyle w:val="1"/>
                    <w:spacing w:line="560" w:lineRule="exact"/>
                    <w:jc w:val="center"/>
                    <w:rPr>
                      <w:rFonts w:asciiTheme="minorEastAsia" w:eastAsiaTheme="minorEastAsia" w:hAnsiTheme="minorEastAsia"/>
                      <w:b/>
                      <w:bCs/>
                      <w:color w:val="7F7F7F" w:themeColor="text1" w:themeTint="80"/>
                      <w:sz w:val="18"/>
                      <w:szCs w:val="18"/>
                    </w:rPr>
                  </w:pPr>
                </w:p>
              </w:tc>
              <w:tc>
                <w:tcPr>
                  <w:tcW w:w="1231" w:type="dxa"/>
                  <w:vAlign w:val="center"/>
                </w:tcPr>
                <w:p w:rsidR="007449D8" w:rsidRPr="00C76414" w:rsidRDefault="007449D8" w:rsidP="0043454B">
                  <w:pPr>
                    <w:pStyle w:val="1"/>
                    <w:spacing w:line="560" w:lineRule="exact"/>
                    <w:jc w:val="center"/>
                    <w:rPr>
                      <w:rFonts w:asciiTheme="minorEastAsia" w:eastAsiaTheme="minorEastAsia" w:hAnsiTheme="minorEastAsia"/>
                      <w:b/>
                      <w:bCs/>
                      <w:color w:val="7F7F7F" w:themeColor="text1" w:themeTint="80"/>
                      <w:sz w:val="18"/>
                      <w:szCs w:val="18"/>
                    </w:rPr>
                  </w:pPr>
                </w:p>
              </w:tc>
              <w:tc>
                <w:tcPr>
                  <w:tcW w:w="1825" w:type="dxa"/>
                  <w:vAlign w:val="center"/>
                </w:tcPr>
                <w:p w:rsidR="007449D8" w:rsidRPr="00C76414" w:rsidRDefault="0043454B" w:rsidP="0043454B">
                  <w:pPr>
                    <w:pStyle w:val="1"/>
                    <w:spacing w:line="560" w:lineRule="exact"/>
                    <w:ind w:firstLineChars="150" w:firstLine="271"/>
                    <w:jc w:val="center"/>
                    <w:rPr>
                      <w:rFonts w:asciiTheme="minorEastAsia" w:eastAsiaTheme="minorEastAsia" w:hAnsiTheme="minorEastAsia"/>
                      <w:b/>
                      <w:bCs/>
                      <w:color w:val="7F7F7F" w:themeColor="text1" w:themeTint="80"/>
                      <w:sz w:val="18"/>
                      <w:szCs w:val="18"/>
                    </w:rPr>
                  </w:pPr>
                  <w:r w:rsidRPr="00C76414">
                    <w:rPr>
                      <w:rFonts w:asciiTheme="minorEastAsia" w:eastAsiaTheme="minorEastAsia" w:hAnsiTheme="minorEastAsia" w:hint="eastAsia"/>
                      <w:b/>
                      <w:bCs/>
                      <w:color w:val="7F7F7F" w:themeColor="text1" w:themeTint="80"/>
                      <w:sz w:val="18"/>
                      <w:szCs w:val="18"/>
                      <w:shd w:val="clear" w:color="auto" w:fill="FFFFFF"/>
                    </w:rPr>
                    <w:t>1560</w:t>
                  </w:r>
                  <w:r w:rsidR="007449D8" w:rsidRPr="00C76414">
                    <w:rPr>
                      <w:rFonts w:asciiTheme="minorEastAsia" w:eastAsiaTheme="minorEastAsia" w:hAnsiTheme="minorEastAsia" w:hint="eastAsia"/>
                      <w:b/>
                      <w:bCs/>
                      <w:color w:val="7F7F7F" w:themeColor="text1" w:themeTint="80"/>
                      <w:sz w:val="18"/>
                      <w:szCs w:val="18"/>
                      <w:shd w:val="clear" w:color="auto" w:fill="FFFFFF"/>
                    </w:rPr>
                    <w:t>元/套/月</w:t>
                  </w:r>
                </w:p>
              </w:tc>
            </w:tr>
            <w:tr w:rsidR="0043454B" w:rsidTr="0043454B">
              <w:tc>
                <w:tcPr>
                  <w:tcW w:w="684" w:type="dxa"/>
                  <w:vAlign w:val="center"/>
                </w:tcPr>
                <w:p w:rsidR="0043454B" w:rsidRPr="00C76414" w:rsidRDefault="0043454B" w:rsidP="0043454B">
                  <w:pPr>
                    <w:pStyle w:val="1"/>
                    <w:spacing w:line="560" w:lineRule="exact"/>
                    <w:ind w:firstLineChars="50" w:firstLine="90"/>
                    <w:jc w:val="center"/>
                    <w:rPr>
                      <w:rFonts w:asciiTheme="minorEastAsia" w:eastAsiaTheme="minorEastAsia" w:hAnsiTheme="minorEastAsia"/>
                      <w:b/>
                      <w:bCs/>
                      <w:color w:val="7F7F7F" w:themeColor="text1" w:themeTint="80"/>
                      <w:sz w:val="18"/>
                      <w:szCs w:val="18"/>
                    </w:rPr>
                  </w:pPr>
                  <w:r w:rsidRPr="00C76414">
                    <w:rPr>
                      <w:rFonts w:asciiTheme="minorEastAsia" w:eastAsiaTheme="minorEastAsia" w:hAnsiTheme="minorEastAsia" w:hint="eastAsia"/>
                      <w:b/>
                      <w:bCs/>
                      <w:color w:val="7F7F7F" w:themeColor="text1" w:themeTint="80"/>
                      <w:sz w:val="18"/>
                      <w:szCs w:val="18"/>
                    </w:rPr>
                    <w:t>2</w:t>
                  </w:r>
                </w:p>
              </w:tc>
              <w:tc>
                <w:tcPr>
                  <w:tcW w:w="1512" w:type="dxa"/>
                  <w:vAlign w:val="center"/>
                </w:tcPr>
                <w:p w:rsidR="0043454B" w:rsidRPr="00C76414" w:rsidRDefault="0043454B" w:rsidP="0043454B">
                  <w:pPr>
                    <w:pStyle w:val="1"/>
                    <w:spacing w:line="560" w:lineRule="exact"/>
                    <w:ind w:firstLineChars="100" w:firstLine="181"/>
                    <w:jc w:val="center"/>
                    <w:rPr>
                      <w:rFonts w:asciiTheme="minorEastAsia" w:eastAsiaTheme="minorEastAsia" w:hAnsiTheme="minorEastAsia"/>
                      <w:b/>
                      <w:bCs/>
                      <w:color w:val="7F7F7F" w:themeColor="text1" w:themeTint="80"/>
                      <w:sz w:val="18"/>
                      <w:szCs w:val="18"/>
                    </w:rPr>
                  </w:pPr>
                  <w:r w:rsidRPr="00C76414">
                    <w:rPr>
                      <w:rFonts w:asciiTheme="minorEastAsia" w:eastAsiaTheme="minorEastAsia" w:hAnsiTheme="minorEastAsia" w:hint="eastAsia"/>
                      <w:b/>
                      <w:bCs/>
                      <w:color w:val="7F7F7F" w:themeColor="text1" w:themeTint="80"/>
                      <w:sz w:val="18"/>
                      <w:szCs w:val="18"/>
                    </w:rPr>
                    <w:t>三室一厅</w:t>
                  </w:r>
                </w:p>
              </w:tc>
              <w:tc>
                <w:tcPr>
                  <w:tcW w:w="850" w:type="dxa"/>
                  <w:vAlign w:val="center"/>
                </w:tcPr>
                <w:p w:rsidR="0043454B" w:rsidRPr="00C76414" w:rsidRDefault="0043454B" w:rsidP="0043454B">
                  <w:pPr>
                    <w:pStyle w:val="1"/>
                    <w:spacing w:line="560" w:lineRule="exact"/>
                    <w:ind w:firstLineChars="100" w:firstLine="181"/>
                    <w:jc w:val="center"/>
                    <w:rPr>
                      <w:rFonts w:asciiTheme="minorEastAsia" w:eastAsiaTheme="minorEastAsia" w:hAnsiTheme="minorEastAsia"/>
                      <w:b/>
                      <w:bCs/>
                      <w:color w:val="7F7F7F" w:themeColor="text1" w:themeTint="80"/>
                      <w:sz w:val="18"/>
                      <w:szCs w:val="18"/>
                    </w:rPr>
                  </w:pPr>
                  <w:r w:rsidRPr="00C76414">
                    <w:rPr>
                      <w:rFonts w:asciiTheme="minorEastAsia" w:eastAsiaTheme="minorEastAsia" w:hAnsiTheme="minorEastAsia" w:hint="eastAsia"/>
                      <w:b/>
                      <w:bCs/>
                      <w:color w:val="7F7F7F" w:themeColor="text1" w:themeTint="80"/>
                      <w:sz w:val="18"/>
                      <w:szCs w:val="18"/>
                    </w:rPr>
                    <w:t>35</w:t>
                  </w:r>
                </w:p>
              </w:tc>
              <w:tc>
                <w:tcPr>
                  <w:tcW w:w="992" w:type="dxa"/>
                  <w:vAlign w:val="center"/>
                </w:tcPr>
                <w:p w:rsidR="0043454B" w:rsidRPr="00C76414" w:rsidRDefault="0043454B" w:rsidP="0043454B">
                  <w:pPr>
                    <w:pStyle w:val="1"/>
                    <w:spacing w:line="560" w:lineRule="exact"/>
                    <w:ind w:firstLineChars="150" w:firstLine="271"/>
                    <w:jc w:val="center"/>
                    <w:rPr>
                      <w:rFonts w:asciiTheme="minorEastAsia" w:eastAsiaTheme="minorEastAsia" w:hAnsiTheme="minorEastAsia"/>
                      <w:b/>
                      <w:bCs/>
                      <w:color w:val="7F7F7F" w:themeColor="text1" w:themeTint="80"/>
                      <w:sz w:val="18"/>
                      <w:szCs w:val="18"/>
                    </w:rPr>
                  </w:pPr>
                  <w:r w:rsidRPr="00C76414">
                    <w:rPr>
                      <w:rFonts w:asciiTheme="minorEastAsia" w:eastAsiaTheme="minorEastAsia" w:hAnsiTheme="minorEastAsia" w:hint="eastAsia"/>
                      <w:b/>
                      <w:bCs/>
                      <w:color w:val="7F7F7F" w:themeColor="text1" w:themeTint="80"/>
                      <w:sz w:val="18"/>
                      <w:szCs w:val="18"/>
                    </w:rPr>
                    <w:t>套</w:t>
                  </w:r>
                </w:p>
              </w:tc>
              <w:tc>
                <w:tcPr>
                  <w:tcW w:w="1339" w:type="dxa"/>
                  <w:vAlign w:val="center"/>
                </w:tcPr>
                <w:p w:rsidR="0043454B" w:rsidRPr="00C76414" w:rsidRDefault="0043454B" w:rsidP="0043454B">
                  <w:pPr>
                    <w:pStyle w:val="1"/>
                    <w:spacing w:line="560" w:lineRule="exact"/>
                    <w:jc w:val="center"/>
                    <w:rPr>
                      <w:rFonts w:asciiTheme="minorEastAsia" w:eastAsiaTheme="minorEastAsia" w:hAnsiTheme="minorEastAsia"/>
                      <w:b/>
                      <w:bCs/>
                      <w:color w:val="7F7F7F" w:themeColor="text1" w:themeTint="80"/>
                      <w:sz w:val="18"/>
                      <w:szCs w:val="18"/>
                    </w:rPr>
                  </w:pPr>
                </w:p>
              </w:tc>
              <w:tc>
                <w:tcPr>
                  <w:tcW w:w="1231" w:type="dxa"/>
                  <w:vAlign w:val="center"/>
                </w:tcPr>
                <w:p w:rsidR="0043454B" w:rsidRPr="00C76414" w:rsidRDefault="0043454B" w:rsidP="0043454B">
                  <w:pPr>
                    <w:pStyle w:val="1"/>
                    <w:spacing w:line="560" w:lineRule="exact"/>
                    <w:jc w:val="center"/>
                    <w:rPr>
                      <w:rFonts w:asciiTheme="minorEastAsia" w:eastAsiaTheme="minorEastAsia" w:hAnsiTheme="minorEastAsia"/>
                      <w:b/>
                      <w:bCs/>
                      <w:color w:val="7F7F7F" w:themeColor="text1" w:themeTint="80"/>
                      <w:sz w:val="18"/>
                      <w:szCs w:val="18"/>
                    </w:rPr>
                  </w:pPr>
                </w:p>
              </w:tc>
              <w:tc>
                <w:tcPr>
                  <w:tcW w:w="1825" w:type="dxa"/>
                  <w:vAlign w:val="center"/>
                </w:tcPr>
                <w:p w:rsidR="0043454B" w:rsidRPr="00C76414" w:rsidRDefault="0043454B" w:rsidP="0043454B">
                  <w:pPr>
                    <w:pStyle w:val="1"/>
                    <w:spacing w:line="560" w:lineRule="exact"/>
                    <w:ind w:firstLineChars="150" w:firstLine="271"/>
                    <w:jc w:val="center"/>
                    <w:rPr>
                      <w:rFonts w:asciiTheme="minorEastAsia" w:eastAsiaTheme="minorEastAsia" w:hAnsiTheme="minorEastAsia"/>
                      <w:b/>
                      <w:bCs/>
                      <w:color w:val="7F7F7F" w:themeColor="text1" w:themeTint="80"/>
                      <w:sz w:val="18"/>
                      <w:szCs w:val="18"/>
                      <w:shd w:val="clear" w:color="auto" w:fill="FFFFFF"/>
                    </w:rPr>
                  </w:pPr>
                  <w:r w:rsidRPr="00C76414">
                    <w:rPr>
                      <w:rFonts w:asciiTheme="minorEastAsia" w:eastAsiaTheme="minorEastAsia" w:hAnsiTheme="minorEastAsia" w:hint="eastAsia"/>
                      <w:b/>
                      <w:bCs/>
                      <w:color w:val="7F7F7F" w:themeColor="text1" w:themeTint="80"/>
                      <w:sz w:val="18"/>
                      <w:szCs w:val="18"/>
                    </w:rPr>
                    <w:t>2000</w:t>
                  </w:r>
                  <w:r w:rsidRPr="00C76414">
                    <w:rPr>
                      <w:rFonts w:asciiTheme="minorEastAsia" w:eastAsiaTheme="minorEastAsia" w:hAnsiTheme="minorEastAsia" w:hint="eastAsia"/>
                      <w:b/>
                      <w:bCs/>
                      <w:color w:val="7F7F7F" w:themeColor="text1" w:themeTint="80"/>
                      <w:sz w:val="18"/>
                      <w:szCs w:val="18"/>
                      <w:shd w:val="clear" w:color="auto" w:fill="FFFFFF"/>
                    </w:rPr>
                    <w:t>元/套/月</w:t>
                  </w:r>
                </w:p>
              </w:tc>
            </w:tr>
            <w:tr w:rsidR="007449D8" w:rsidTr="00470B37">
              <w:tc>
                <w:tcPr>
                  <w:tcW w:w="8433" w:type="dxa"/>
                  <w:gridSpan w:val="7"/>
                </w:tcPr>
                <w:p w:rsidR="007449D8" w:rsidRPr="0043454B" w:rsidRDefault="007449D8" w:rsidP="0043454B">
                  <w:pPr>
                    <w:pStyle w:val="1"/>
                    <w:spacing w:line="560" w:lineRule="exact"/>
                    <w:jc w:val="center"/>
                    <w:rPr>
                      <w:rFonts w:asciiTheme="minorEastAsia" w:eastAsiaTheme="minorEastAsia" w:hAnsiTheme="minorEastAsia"/>
                      <w:b/>
                      <w:bCs/>
                      <w:sz w:val="21"/>
                      <w:szCs w:val="21"/>
                    </w:rPr>
                  </w:pPr>
                  <w:r w:rsidRPr="0043454B">
                    <w:rPr>
                      <w:rFonts w:asciiTheme="minorEastAsia" w:eastAsiaTheme="minorEastAsia" w:hAnsiTheme="minorEastAsia" w:hint="eastAsia"/>
                      <w:b/>
                      <w:bCs/>
                      <w:sz w:val="21"/>
                      <w:szCs w:val="21"/>
                    </w:rPr>
                    <w:t>合计：</w:t>
                  </w:r>
                </w:p>
              </w:tc>
            </w:tr>
          </w:tbl>
          <w:p w:rsidR="00CA2D2F" w:rsidRPr="00A60DAF" w:rsidRDefault="00CA2D2F" w:rsidP="00A60DAF">
            <w:pPr>
              <w:pStyle w:val="1"/>
              <w:spacing w:line="560" w:lineRule="exact"/>
              <w:rPr>
                <w:sz w:val="24"/>
              </w:rPr>
            </w:pPr>
          </w:p>
        </w:tc>
      </w:tr>
    </w:tbl>
    <w:p w:rsidR="007449D8" w:rsidRPr="009F5AD4" w:rsidRDefault="007449D8" w:rsidP="009F5AD4">
      <w:pPr>
        <w:spacing w:line="360" w:lineRule="auto"/>
        <w:rPr>
          <w:color w:val="000000" w:themeColor="text1"/>
          <w:sz w:val="21"/>
          <w:szCs w:val="21"/>
          <w:lang w:eastAsia="zh-CN"/>
        </w:rPr>
      </w:pPr>
      <w:r w:rsidRPr="009F5AD4">
        <w:rPr>
          <w:rFonts w:hint="eastAsia"/>
          <w:color w:val="000000" w:themeColor="text1"/>
          <w:sz w:val="21"/>
          <w:szCs w:val="21"/>
          <w:lang w:eastAsia="zh-CN"/>
        </w:rPr>
        <w:t>备注：单价（含税费、物业费、中介服务费等相关费用）</w:t>
      </w:r>
      <w:r w:rsidR="009F5AD4" w:rsidRPr="009F5AD4">
        <w:rPr>
          <w:rFonts w:hint="eastAsia"/>
          <w:color w:val="000000" w:themeColor="text1"/>
          <w:sz w:val="21"/>
          <w:szCs w:val="21"/>
          <w:lang w:eastAsia="zh-CN"/>
        </w:rPr>
        <w:t>；</w:t>
      </w:r>
    </w:p>
    <w:p w:rsidR="009F5AD4" w:rsidRPr="009F5AD4" w:rsidRDefault="009F5AD4" w:rsidP="009F5AD4">
      <w:pPr>
        <w:spacing w:line="360" w:lineRule="auto"/>
        <w:ind w:firstLineChars="300" w:firstLine="630"/>
        <w:rPr>
          <w:color w:val="000000" w:themeColor="text1"/>
          <w:sz w:val="21"/>
          <w:szCs w:val="21"/>
          <w:lang w:eastAsia="zh-CN"/>
        </w:rPr>
      </w:pPr>
      <w:r w:rsidRPr="009F5AD4">
        <w:rPr>
          <w:rFonts w:hint="eastAsia"/>
          <w:color w:val="000000" w:themeColor="text1"/>
          <w:sz w:val="21"/>
          <w:szCs w:val="21"/>
          <w:lang w:eastAsia="zh-CN"/>
        </w:rPr>
        <w:t>押金：房屋租赁不产生押金；</w:t>
      </w:r>
    </w:p>
    <w:p w:rsidR="00E8577C" w:rsidRDefault="005B1BD4" w:rsidP="00B555C0">
      <w:pPr>
        <w:spacing w:line="560" w:lineRule="exact"/>
        <w:ind w:firstLineChars="800" w:firstLine="1920"/>
        <w:rPr>
          <w:sz w:val="24"/>
          <w:szCs w:val="24"/>
          <w:u w:val="single"/>
          <w:lang w:eastAsia="zh-CN"/>
        </w:rPr>
      </w:pPr>
      <w:r w:rsidRPr="0001497E">
        <w:rPr>
          <w:rFonts w:hint="eastAsia"/>
          <w:sz w:val="24"/>
          <w:szCs w:val="24"/>
          <w:lang w:eastAsia="zh-CN"/>
        </w:rPr>
        <w:t>所含发票类型及税率：</w:t>
      </w:r>
      <w:r w:rsidRPr="00356636">
        <w:rPr>
          <w:rFonts w:hint="eastAsia"/>
          <w:sz w:val="24"/>
          <w:szCs w:val="24"/>
          <w:u w:val="single"/>
          <w:lang w:eastAsia="zh-CN"/>
        </w:rPr>
        <w:t xml:space="preserve">               </w:t>
      </w:r>
    </w:p>
    <w:p w:rsidR="00CA2D2F" w:rsidRPr="00356636" w:rsidRDefault="00CA2D2F" w:rsidP="00356636">
      <w:pPr>
        <w:spacing w:line="560" w:lineRule="exact"/>
        <w:ind w:firstLineChars="900" w:firstLine="2160"/>
        <w:rPr>
          <w:sz w:val="24"/>
          <w:szCs w:val="24"/>
          <w:u w:val="single"/>
          <w:lang w:eastAsia="zh-CN"/>
        </w:rPr>
      </w:pPr>
      <w:r w:rsidRPr="00356636">
        <w:rPr>
          <w:rFonts w:hint="eastAsia"/>
          <w:sz w:val="24"/>
          <w:szCs w:val="24"/>
          <w:lang w:eastAsia="zh-CN"/>
        </w:rPr>
        <w:t>参选人：</w:t>
      </w:r>
      <w:r w:rsidRPr="00356636">
        <w:rPr>
          <w:rFonts w:hint="eastAsia"/>
          <w:sz w:val="24"/>
          <w:szCs w:val="24"/>
          <w:u w:val="single"/>
          <w:lang w:eastAsia="zh-CN"/>
        </w:rPr>
        <w:t xml:space="preserve">   </w:t>
      </w:r>
      <w:r w:rsidRPr="00356636">
        <w:rPr>
          <w:sz w:val="24"/>
          <w:szCs w:val="24"/>
          <w:u w:val="single"/>
          <w:lang w:eastAsia="zh-CN"/>
        </w:rPr>
        <w:t xml:space="preserve">    单位名称</w:t>
      </w:r>
      <w:r w:rsidRPr="00356636">
        <w:rPr>
          <w:rFonts w:hint="eastAsia"/>
          <w:sz w:val="24"/>
          <w:szCs w:val="24"/>
          <w:u w:val="single"/>
          <w:lang w:eastAsia="zh-CN"/>
        </w:rPr>
        <w:t xml:space="preserve">   </w:t>
      </w:r>
      <w:r w:rsidRPr="00356636">
        <w:rPr>
          <w:rFonts w:hint="eastAsia"/>
          <w:color w:val="00B050"/>
          <w:sz w:val="24"/>
          <w:szCs w:val="24"/>
          <w:lang w:eastAsia="zh-CN"/>
        </w:rPr>
        <w:t>（加盖参选单位章）</w:t>
      </w:r>
    </w:p>
    <w:p w:rsidR="00CA2D2F" w:rsidRPr="00356636" w:rsidRDefault="00CA2D2F" w:rsidP="00356636">
      <w:pPr>
        <w:spacing w:line="560" w:lineRule="exact"/>
        <w:ind w:firstLineChars="1150" w:firstLine="2760"/>
        <w:rPr>
          <w:color w:val="00B050"/>
          <w:sz w:val="24"/>
          <w:szCs w:val="24"/>
          <w:lang w:eastAsia="zh-CN"/>
        </w:rPr>
      </w:pPr>
      <w:r w:rsidRPr="00356636">
        <w:rPr>
          <w:rFonts w:hint="eastAsia"/>
          <w:sz w:val="24"/>
          <w:szCs w:val="24"/>
          <w:lang w:eastAsia="zh-CN"/>
        </w:rPr>
        <w:t>法定代表人：</w:t>
      </w:r>
      <w:r w:rsidRPr="00356636">
        <w:rPr>
          <w:rFonts w:hint="eastAsia"/>
          <w:sz w:val="24"/>
          <w:szCs w:val="24"/>
          <w:u w:val="single"/>
          <w:lang w:eastAsia="zh-CN"/>
        </w:rPr>
        <w:t xml:space="preserve">                 </w:t>
      </w:r>
      <w:r w:rsidRPr="00356636">
        <w:rPr>
          <w:rFonts w:hint="eastAsia"/>
          <w:color w:val="00B050"/>
          <w:sz w:val="24"/>
          <w:szCs w:val="24"/>
          <w:lang w:eastAsia="zh-CN"/>
        </w:rPr>
        <w:t>（签字）</w:t>
      </w:r>
    </w:p>
    <w:p w:rsidR="00CA2D2F" w:rsidRPr="00356636" w:rsidRDefault="00CA2D2F" w:rsidP="00356636">
      <w:pPr>
        <w:spacing w:line="560" w:lineRule="exact"/>
        <w:ind w:firstLineChars="750" w:firstLine="1800"/>
        <w:rPr>
          <w:color w:val="C00000"/>
          <w:sz w:val="24"/>
          <w:szCs w:val="24"/>
          <w:u w:val="single"/>
          <w:lang w:eastAsia="zh-CN"/>
        </w:rPr>
      </w:pPr>
      <w:r w:rsidRPr="00356636">
        <w:rPr>
          <w:rFonts w:hint="eastAsia"/>
          <w:sz w:val="24"/>
          <w:szCs w:val="24"/>
          <w:lang w:eastAsia="zh-CN"/>
        </w:rPr>
        <w:t>或其授权委托代理人：</w:t>
      </w:r>
      <w:r w:rsidRPr="00356636">
        <w:rPr>
          <w:rFonts w:hint="eastAsia"/>
          <w:sz w:val="24"/>
          <w:szCs w:val="24"/>
          <w:u w:val="single"/>
          <w:lang w:eastAsia="zh-CN"/>
        </w:rPr>
        <w:t xml:space="preserve">                 </w:t>
      </w:r>
      <w:r w:rsidRPr="00356636">
        <w:rPr>
          <w:sz w:val="24"/>
          <w:szCs w:val="24"/>
          <w:lang w:eastAsia="zh-CN"/>
        </w:rPr>
        <w:t>_</w:t>
      </w:r>
      <w:r w:rsidRPr="00356636">
        <w:rPr>
          <w:rFonts w:hint="eastAsia"/>
          <w:color w:val="00B050"/>
          <w:sz w:val="24"/>
          <w:szCs w:val="24"/>
          <w:lang w:eastAsia="zh-CN"/>
        </w:rPr>
        <w:t>（签字）</w:t>
      </w:r>
    </w:p>
    <w:p w:rsidR="00CA2D2F" w:rsidRPr="00356636" w:rsidRDefault="00CA2D2F" w:rsidP="00356636">
      <w:pPr>
        <w:pStyle w:val="1"/>
        <w:spacing w:line="560" w:lineRule="exact"/>
        <w:ind w:firstLineChars="950" w:firstLine="2280"/>
        <w:rPr>
          <w:sz w:val="24"/>
          <w:szCs w:val="24"/>
        </w:rPr>
      </w:pPr>
      <w:r w:rsidRPr="00356636">
        <w:rPr>
          <w:rFonts w:hAnsi="宋体" w:cs="宋体" w:hint="eastAsia"/>
          <w:sz w:val="24"/>
          <w:szCs w:val="24"/>
        </w:rPr>
        <w:t>联系电话及邮箱：</w:t>
      </w:r>
      <w:r w:rsidRPr="00356636">
        <w:rPr>
          <w:rFonts w:hint="eastAsia"/>
          <w:sz w:val="24"/>
          <w:szCs w:val="24"/>
          <w:u w:val="single"/>
        </w:rPr>
        <w:t xml:space="preserve">         </w:t>
      </w:r>
      <w:r w:rsidRPr="00356636">
        <w:rPr>
          <w:sz w:val="24"/>
          <w:szCs w:val="24"/>
          <w:u w:val="single"/>
        </w:rPr>
        <w:t xml:space="preserve">  </w:t>
      </w:r>
      <w:r w:rsidRPr="00356636">
        <w:rPr>
          <w:rFonts w:hint="eastAsia"/>
          <w:sz w:val="24"/>
          <w:szCs w:val="24"/>
          <w:u w:val="single"/>
        </w:rPr>
        <w:t xml:space="preserve">         </w:t>
      </w:r>
    </w:p>
    <w:p w:rsidR="00CA2D2F" w:rsidRPr="00356636" w:rsidRDefault="00CA2D2F" w:rsidP="00356636">
      <w:pPr>
        <w:spacing w:line="560" w:lineRule="exact"/>
        <w:ind w:firstLineChars="1550" w:firstLine="3720"/>
        <w:rPr>
          <w:sz w:val="24"/>
          <w:szCs w:val="24"/>
          <w:u w:val="single"/>
          <w:lang w:eastAsia="zh-CN"/>
        </w:rPr>
      </w:pPr>
      <w:r w:rsidRPr="00356636">
        <w:rPr>
          <w:rFonts w:hint="eastAsia"/>
          <w:sz w:val="24"/>
          <w:szCs w:val="24"/>
          <w:lang w:eastAsia="zh-CN"/>
        </w:rPr>
        <w:t xml:space="preserve">编制时间： </w:t>
      </w:r>
      <w:r w:rsidRPr="00356636">
        <w:rPr>
          <w:rFonts w:hint="eastAsia"/>
          <w:sz w:val="24"/>
          <w:szCs w:val="24"/>
          <w:u w:val="single"/>
          <w:lang w:eastAsia="zh-CN"/>
        </w:rPr>
        <w:t xml:space="preserve">      年   月   日</w:t>
      </w:r>
    </w:p>
    <w:p w:rsidR="003E2A51" w:rsidRDefault="003E2A51" w:rsidP="00A60DAF">
      <w:pPr>
        <w:spacing w:line="560" w:lineRule="exact"/>
        <w:rPr>
          <w:rFonts w:asciiTheme="minorEastAsia" w:eastAsiaTheme="minorEastAsia" w:hAnsiTheme="minorEastAsia"/>
          <w:sz w:val="24"/>
          <w:szCs w:val="24"/>
          <w:lang w:eastAsia="zh-CN"/>
        </w:rPr>
      </w:pPr>
    </w:p>
    <w:p w:rsidR="00A60DAF" w:rsidRDefault="00A60DAF" w:rsidP="00A60DAF">
      <w:pPr>
        <w:pStyle w:val="1"/>
      </w:pPr>
    </w:p>
    <w:p w:rsidR="00D43FB9" w:rsidRDefault="00D43FB9" w:rsidP="00A60DAF">
      <w:pPr>
        <w:pStyle w:val="1"/>
      </w:pPr>
    </w:p>
    <w:p w:rsidR="00D43FB9" w:rsidRDefault="00D43FB9" w:rsidP="00A60DAF">
      <w:pPr>
        <w:pStyle w:val="1"/>
      </w:pPr>
    </w:p>
    <w:p w:rsidR="00D43FB9" w:rsidRDefault="00D43FB9" w:rsidP="00A60DAF">
      <w:pPr>
        <w:pStyle w:val="1"/>
      </w:pPr>
    </w:p>
    <w:p w:rsidR="0038108D" w:rsidRDefault="0038108D" w:rsidP="0038108D">
      <w:pPr>
        <w:spacing w:line="615" w:lineRule="exact"/>
        <w:jc w:val="center"/>
        <w:rPr>
          <w:rFonts w:ascii="方正小标宋简体" w:eastAsia="方正小标宋简体"/>
          <w:color w:val="000000" w:themeColor="text1"/>
          <w:sz w:val="44"/>
          <w:szCs w:val="44"/>
          <w:lang w:eastAsia="zh-CN"/>
        </w:rPr>
      </w:pPr>
      <w:r>
        <w:rPr>
          <w:rFonts w:ascii="方正小标宋简体" w:eastAsia="方正小标宋简体" w:hint="eastAsia"/>
          <w:color w:val="000000" w:themeColor="text1"/>
          <w:sz w:val="44"/>
          <w:szCs w:val="44"/>
          <w:lang w:eastAsia="zh-CN"/>
        </w:rPr>
        <w:lastRenderedPageBreak/>
        <w:t>福建福海创石油化工有限公司</w:t>
      </w:r>
    </w:p>
    <w:p w:rsidR="0038108D" w:rsidRDefault="0038108D" w:rsidP="0038108D">
      <w:pPr>
        <w:spacing w:line="615" w:lineRule="exact"/>
        <w:jc w:val="center"/>
        <w:rPr>
          <w:rFonts w:ascii="方正小标宋简体" w:eastAsia="方正小标宋简体"/>
          <w:color w:val="000000" w:themeColor="text1"/>
          <w:sz w:val="44"/>
          <w:szCs w:val="44"/>
          <w:lang w:eastAsia="zh-CN"/>
        </w:rPr>
      </w:pPr>
      <w:r>
        <w:rPr>
          <w:rFonts w:ascii="方正小标宋简体" w:eastAsia="方正小标宋简体" w:hint="eastAsia"/>
          <w:color w:val="000000" w:themeColor="text1"/>
          <w:sz w:val="44"/>
          <w:szCs w:val="44"/>
          <w:lang w:eastAsia="zh-CN"/>
        </w:rPr>
        <w:t>新港城住房租赁中介发包说明</w:t>
      </w:r>
    </w:p>
    <w:p w:rsidR="0038108D" w:rsidRDefault="0038108D" w:rsidP="0038108D">
      <w:pPr>
        <w:spacing w:line="615" w:lineRule="exact"/>
        <w:jc w:val="center"/>
        <w:rPr>
          <w:rFonts w:ascii="方正小标宋简体" w:eastAsia="方正小标宋简体"/>
          <w:color w:val="000000" w:themeColor="text1"/>
          <w:sz w:val="44"/>
          <w:szCs w:val="44"/>
          <w:lang w:eastAsia="zh-CN"/>
        </w:rPr>
      </w:pPr>
    </w:p>
    <w:p w:rsidR="0038108D" w:rsidRDefault="0038108D" w:rsidP="0038108D">
      <w:pPr>
        <w:spacing w:line="615" w:lineRule="exact"/>
        <w:ind w:leftChars="304" w:left="2909" w:hangingChars="700" w:hanging="2240"/>
        <w:rPr>
          <w:rFonts w:ascii="仿宋_GB2312" w:eastAsia="仿宋_GB2312"/>
          <w:color w:val="000000" w:themeColor="text1"/>
          <w:sz w:val="32"/>
          <w:szCs w:val="32"/>
          <w:lang w:eastAsia="zh-CN"/>
        </w:rPr>
      </w:pPr>
      <w:r>
        <w:rPr>
          <w:rFonts w:ascii="黑体" w:eastAsia="黑体" w:hAnsi="黑体" w:hint="eastAsia"/>
          <w:color w:val="000000" w:themeColor="text1"/>
          <w:sz w:val="32"/>
          <w:szCs w:val="32"/>
          <w:lang w:eastAsia="zh-CN"/>
        </w:rPr>
        <w:t>一、发包方：</w:t>
      </w:r>
      <w:r>
        <w:rPr>
          <w:rFonts w:ascii="仿宋_GB2312" w:eastAsia="仿宋_GB2312" w:hint="eastAsia"/>
          <w:color w:val="000000" w:themeColor="text1"/>
          <w:sz w:val="32"/>
          <w:szCs w:val="32"/>
          <w:lang w:eastAsia="zh-CN"/>
        </w:rPr>
        <w:t xml:space="preserve">福建福海创石油化工有限公司       </w:t>
      </w:r>
    </w:p>
    <w:p w:rsidR="0038108D" w:rsidRDefault="0038108D" w:rsidP="0038108D">
      <w:pPr>
        <w:spacing w:line="615" w:lineRule="exact"/>
        <w:ind w:firstLineChars="200" w:firstLine="640"/>
        <w:rPr>
          <w:rFonts w:ascii="仿宋_GB2312" w:eastAsia="仿宋_GB2312"/>
          <w:color w:val="000000" w:themeColor="text1"/>
          <w:sz w:val="32"/>
          <w:szCs w:val="32"/>
          <w:lang w:eastAsia="zh-CN"/>
        </w:rPr>
      </w:pPr>
      <w:r>
        <w:rPr>
          <w:rFonts w:ascii="黑体" w:eastAsia="黑体" w:hAnsi="黑体" w:hint="eastAsia"/>
          <w:color w:val="000000" w:themeColor="text1"/>
          <w:sz w:val="32"/>
          <w:szCs w:val="32"/>
          <w:lang w:eastAsia="zh-CN"/>
        </w:rPr>
        <w:t>二、项目名称：</w:t>
      </w:r>
      <w:r>
        <w:rPr>
          <w:rFonts w:ascii="仿宋_GB2312" w:eastAsia="仿宋_GB2312" w:hint="eastAsia"/>
          <w:color w:val="000000" w:themeColor="text1"/>
          <w:sz w:val="32"/>
          <w:szCs w:val="32"/>
          <w:lang w:eastAsia="zh-CN"/>
        </w:rPr>
        <w:t>新港城住房租赁中介</w:t>
      </w:r>
    </w:p>
    <w:p w:rsidR="0038108D" w:rsidRDefault="0038108D" w:rsidP="0038108D">
      <w:pPr>
        <w:spacing w:line="615" w:lineRule="exact"/>
        <w:ind w:firstLineChars="200" w:firstLine="640"/>
        <w:rPr>
          <w:rFonts w:ascii="仿宋_GB2312" w:eastAsia="仿宋_GB2312"/>
          <w:color w:val="000000" w:themeColor="text1"/>
          <w:sz w:val="32"/>
          <w:szCs w:val="32"/>
          <w:lang w:eastAsia="zh-CN"/>
        </w:rPr>
      </w:pPr>
      <w:r>
        <w:rPr>
          <w:rFonts w:ascii="黑体" w:eastAsia="黑体" w:hAnsi="黑体" w:hint="eastAsia"/>
          <w:color w:val="000000" w:themeColor="text1"/>
          <w:sz w:val="32"/>
          <w:szCs w:val="32"/>
          <w:lang w:eastAsia="zh-CN"/>
        </w:rPr>
        <w:t>三、宿舍租赁地点：</w:t>
      </w:r>
      <w:r>
        <w:rPr>
          <w:rFonts w:ascii="仿宋_GB2312" w:eastAsia="仿宋_GB2312" w:hint="eastAsia"/>
          <w:color w:val="000000" w:themeColor="text1"/>
          <w:sz w:val="32"/>
          <w:szCs w:val="32"/>
          <w:lang w:eastAsia="zh-CN"/>
        </w:rPr>
        <w:t>福建省漳州市漳浦县古雷经济开发区新港城</w:t>
      </w:r>
    </w:p>
    <w:p w:rsidR="0038108D" w:rsidRDefault="0038108D" w:rsidP="0038108D">
      <w:pPr>
        <w:spacing w:line="615" w:lineRule="exact"/>
        <w:ind w:firstLineChars="200" w:firstLine="640"/>
        <w:rPr>
          <w:rFonts w:ascii="仿宋_GB2312" w:eastAsia="仿宋_GB2312"/>
          <w:color w:val="000000" w:themeColor="text1"/>
          <w:sz w:val="32"/>
          <w:szCs w:val="32"/>
          <w:lang w:eastAsia="zh-CN"/>
        </w:rPr>
      </w:pPr>
    </w:p>
    <w:p w:rsidR="0038108D" w:rsidRDefault="0038108D" w:rsidP="0038108D">
      <w:pPr>
        <w:spacing w:line="615" w:lineRule="exact"/>
        <w:ind w:firstLineChars="200" w:firstLine="640"/>
        <w:rPr>
          <w:rFonts w:ascii="黑体" w:eastAsia="黑体" w:hAnsi="黑体"/>
          <w:color w:val="000000" w:themeColor="text1"/>
          <w:sz w:val="32"/>
          <w:szCs w:val="32"/>
          <w:lang w:eastAsia="zh-CN"/>
        </w:rPr>
      </w:pPr>
      <w:r>
        <w:rPr>
          <w:rFonts w:ascii="黑体" w:eastAsia="黑体" w:hAnsi="黑体" w:hint="eastAsia"/>
          <w:color w:val="000000" w:themeColor="text1"/>
          <w:sz w:val="32"/>
          <w:szCs w:val="32"/>
          <w:lang w:eastAsia="zh-CN"/>
        </w:rPr>
        <w:t>四、招标内容</w:t>
      </w:r>
    </w:p>
    <w:p w:rsidR="0038108D" w:rsidRDefault="0038108D" w:rsidP="0038108D">
      <w:pPr>
        <w:spacing w:line="615" w:lineRule="exact"/>
        <w:ind w:firstLineChars="200" w:firstLine="640"/>
        <w:rPr>
          <w:rFonts w:ascii="仿宋_GB2312" w:eastAsia="仿宋_GB2312" w:hAnsi="仿宋"/>
          <w:color w:val="000000" w:themeColor="text1"/>
          <w:sz w:val="32"/>
          <w:szCs w:val="32"/>
          <w:lang w:eastAsia="zh-CN"/>
        </w:rPr>
      </w:pPr>
      <w:r>
        <w:rPr>
          <w:rFonts w:ascii="仿宋_GB2312" w:eastAsia="仿宋_GB2312" w:hAnsi="仿宋" w:hint="eastAsia"/>
          <w:color w:val="000000" w:themeColor="text1"/>
          <w:sz w:val="32"/>
          <w:szCs w:val="32"/>
          <w:lang w:eastAsia="zh-CN"/>
        </w:rPr>
        <w:t>为保障新港城员工宿舍的房源，拟采购招标房屋租赁中介，为我司提供房源作为职工宿舍。</w:t>
      </w:r>
    </w:p>
    <w:p w:rsidR="0038108D" w:rsidRDefault="0038108D" w:rsidP="0038108D">
      <w:pPr>
        <w:spacing w:line="615" w:lineRule="exact"/>
        <w:ind w:firstLineChars="200" w:firstLine="640"/>
        <w:rPr>
          <w:rFonts w:ascii="仿宋_GB2312" w:eastAsia="仿宋_GB2312" w:hAnsi="仿宋"/>
          <w:color w:val="000000" w:themeColor="text1"/>
          <w:sz w:val="32"/>
          <w:szCs w:val="32"/>
          <w:lang w:eastAsia="zh-CN"/>
        </w:rPr>
      </w:pPr>
      <w:r>
        <w:rPr>
          <w:rFonts w:ascii="仿宋_GB2312" w:eastAsia="仿宋_GB2312" w:hAnsi="仿宋" w:hint="eastAsia"/>
          <w:color w:val="000000" w:themeColor="text1"/>
          <w:sz w:val="32"/>
          <w:szCs w:val="32"/>
          <w:lang w:eastAsia="zh-CN"/>
        </w:rPr>
        <w:t>1.为我司租赁43套住房（含有8</w:t>
      </w:r>
      <w:r>
        <w:rPr>
          <w:rFonts w:ascii="仿宋_GB2312" w:eastAsia="仿宋_GB2312" w:hAnsi="仿宋"/>
          <w:color w:val="000000" w:themeColor="text1"/>
          <w:sz w:val="32"/>
          <w:szCs w:val="32"/>
          <w:lang w:eastAsia="zh-CN"/>
        </w:rPr>
        <w:t>套两室、</w:t>
      </w:r>
      <w:r>
        <w:rPr>
          <w:rFonts w:ascii="仿宋_GB2312" w:eastAsia="仿宋_GB2312" w:hAnsi="仿宋" w:hint="eastAsia"/>
          <w:color w:val="000000" w:themeColor="text1"/>
          <w:sz w:val="32"/>
          <w:szCs w:val="32"/>
          <w:lang w:eastAsia="zh-CN"/>
        </w:rPr>
        <w:t>35</w:t>
      </w:r>
      <w:r>
        <w:rPr>
          <w:rFonts w:ascii="仿宋_GB2312" w:eastAsia="仿宋_GB2312" w:hAnsi="仿宋"/>
          <w:color w:val="000000" w:themeColor="text1"/>
          <w:sz w:val="32"/>
          <w:szCs w:val="32"/>
          <w:lang w:eastAsia="zh-CN"/>
        </w:rPr>
        <w:t>套三室）。</w:t>
      </w:r>
      <w:r>
        <w:rPr>
          <w:rFonts w:ascii="仿宋_GB2312" w:eastAsia="仿宋_GB2312" w:hAnsi="仿宋" w:hint="eastAsia"/>
          <w:color w:val="000000" w:themeColor="text1"/>
          <w:sz w:val="32"/>
          <w:szCs w:val="32"/>
          <w:lang w:eastAsia="zh-CN"/>
        </w:rPr>
        <w:t>房源地址在福建省漳州市漳浦县古雷经济开发区新港城范围内，两</w:t>
      </w:r>
      <w:r>
        <w:rPr>
          <w:rFonts w:ascii="仿宋_GB2312" w:eastAsia="仿宋_GB2312" w:hAnsi="仿宋"/>
          <w:color w:val="000000" w:themeColor="text1"/>
          <w:sz w:val="32"/>
          <w:szCs w:val="32"/>
          <w:lang w:eastAsia="zh-CN"/>
        </w:rPr>
        <w:t>室</w:t>
      </w:r>
      <w:r>
        <w:rPr>
          <w:rFonts w:ascii="仿宋_GB2312" w:eastAsia="仿宋_GB2312" w:hAnsi="仿宋" w:hint="eastAsia"/>
          <w:color w:val="000000" w:themeColor="text1"/>
          <w:sz w:val="32"/>
          <w:szCs w:val="32"/>
          <w:lang w:eastAsia="zh-CN"/>
        </w:rPr>
        <w:t>一厅/</w:t>
      </w:r>
      <w:r>
        <w:rPr>
          <w:rFonts w:ascii="仿宋_GB2312" w:eastAsia="仿宋_GB2312" w:hAnsi="仿宋"/>
          <w:color w:val="000000" w:themeColor="text1"/>
          <w:sz w:val="32"/>
          <w:szCs w:val="32"/>
          <w:lang w:eastAsia="zh-CN"/>
        </w:rPr>
        <w:t>套</w:t>
      </w:r>
      <w:r>
        <w:rPr>
          <w:rFonts w:ascii="仿宋_GB2312" w:eastAsia="仿宋_GB2312" w:hAnsi="仿宋" w:hint="eastAsia"/>
          <w:color w:val="000000" w:themeColor="text1"/>
          <w:sz w:val="32"/>
          <w:szCs w:val="32"/>
          <w:lang w:eastAsia="zh-CN"/>
        </w:rPr>
        <w:t>8</w:t>
      </w:r>
      <w:r>
        <w:rPr>
          <w:rFonts w:ascii="仿宋_GB2312" w:eastAsia="仿宋_GB2312" w:hAnsi="仿宋"/>
          <w:color w:val="000000" w:themeColor="text1"/>
          <w:sz w:val="32"/>
          <w:szCs w:val="32"/>
          <w:lang w:eastAsia="zh-CN"/>
        </w:rPr>
        <w:t>0平方</w:t>
      </w:r>
      <w:r>
        <w:rPr>
          <w:rFonts w:ascii="仿宋_GB2312" w:eastAsia="仿宋_GB2312" w:hAnsi="仿宋" w:hint="eastAsia"/>
          <w:color w:val="000000" w:themeColor="text1"/>
          <w:sz w:val="32"/>
          <w:szCs w:val="32"/>
          <w:lang w:eastAsia="zh-CN"/>
        </w:rPr>
        <w:t>以上；三室一厅/</w:t>
      </w:r>
      <w:r>
        <w:rPr>
          <w:rFonts w:ascii="仿宋_GB2312" w:eastAsia="仿宋_GB2312" w:hAnsi="仿宋"/>
          <w:color w:val="000000" w:themeColor="text1"/>
          <w:sz w:val="32"/>
          <w:szCs w:val="32"/>
          <w:lang w:eastAsia="zh-CN"/>
        </w:rPr>
        <w:t>套</w:t>
      </w:r>
      <w:r>
        <w:rPr>
          <w:rFonts w:ascii="仿宋_GB2312" w:eastAsia="仿宋_GB2312" w:hAnsi="仿宋" w:hint="eastAsia"/>
          <w:color w:val="000000" w:themeColor="text1"/>
          <w:sz w:val="32"/>
          <w:szCs w:val="32"/>
          <w:lang w:eastAsia="zh-CN"/>
        </w:rPr>
        <w:t>125平方以上。套房数量根据我公司职工新港城住房需求动态调整，非一次性租赁43套住房。</w:t>
      </w:r>
    </w:p>
    <w:p w:rsidR="0038108D" w:rsidRDefault="0038108D" w:rsidP="0038108D">
      <w:pPr>
        <w:spacing w:line="615" w:lineRule="exact"/>
        <w:ind w:firstLineChars="200" w:firstLine="640"/>
        <w:rPr>
          <w:rFonts w:ascii="仿宋_GB2312" w:eastAsia="仿宋_GB2312"/>
          <w:color w:val="000000" w:themeColor="text1"/>
          <w:sz w:val="32"/>
          <w:szCs w:val="32"/>
          <w:lang w:eastAsia="zh-CN"/>
        </w:rPr>
      </w:pPr>
      <w:r>
        <w:rPr>
          <w:rFonts w:ascii="仿宋_GB2312" w:eastAsia="仿宋_GB2312" w:hAnsi="仿宋" w:hint="eastAsia"/>
          <w:color w:val="000000" w:themeColor="text1"/>
          <w:sz w:val="32"/>
          <w:szCs w:val="32"/>
          <w:lang w:eastAsia="zh-CN"/>
        </w:rPr>
        <w:t>2.租金：租金含房屋租赁费、税费、中介服务费等相关费用。</w:t>
      </w:r>
      <w:r>
        <w:rPr>
          <w:rFonts w:ascii="仿宋_GB2312" w:eastAsia="仿宋_GB2312" w:hint="eastAsia"/>
          <w:color w:val="000000" w:themeColor="text1"/>
          <w:sz w:val="32"/>
          <w:szCs w:val="32"/>
          <w:lang w:eastAsia="zh-CN"/>
        </w:rPr>
        <w:t>合同生效后，每个季度付一次房租，发包方收到发票30个工作日之内支付房租，发票种类为增值税普通发票。</w:t>
      </w:r>
    </w:p>
    <w:p w:rsidR="0038108D" w:rsidRDefault="0038108D" w:rsidP="0038108D">
      <w:pPr>
        <w:spacing w:line="615" w:lineRule="exact"/>
        <w:ind w:firstLineChars="200" w:firstLine="640"/>
        <w:rPr>
          <w:rFonts w:ascii="仿宋_GB2312" w:eastAsia="仿宋_GB2312"/>
          <w:color w:val="000000" w:themeColor="text1"/>
          <w:sz w:val="32"/>
          <w:szCs w:val="32"/>
          <w:lang w:eastAsia="zh-CN"/>
        </w:rPr>
      </w:pPr>
      <w:r>
        <w:rPr>
          <w:rFonts w:ascii="仿宋_GB2312" w:eastAsia="仿宋_GB2312" w:hAnsi="仿宋" w:hint="eastAsia"/>
          <w:color w:val="000000" w:themeColor="text1"/>
          <w:sz w:val="32"/>
          <w:szCs w:val="32"/>
          <w:lang w:eastAsia="zh-CN"/>
        </w:rPr>
        <w:t>3.</w:t>
      </w:r>
      <w:r>
        <w:rPr>
          <w:rFonts w:ascii="仿宋_GB2312" w:eastAsia="仿宋_GB2312" w:hint="eastAsia"/>
          <w:color w:val="000000" w:themeColor="text1"/>
          <w:sz w:val="32"/>
          <w:szCs w:val="32"/>
          <w:lang w:eastAsia="zh-CN"/>
        </w:rPr>
        <w:t>租期：以房屋双方签约为准，</w:t>
      </w:r>
      <w:r w:rsidRPr="00C76414">
        <w:rPr>
          <w:rFonts w:ascii="仿宋_GB2312" w:eastAsia="仿宋_GB2312" w:hint="eastAsia"/>
          <w:color w:val="000000" w:themeColor="text1"/>
          <w:sz w:val="32"/>
          <w:szCs w:val="32"/>
          <w:lang w:eastAsia="zh-CN"/>
        </w:rPr>
        <w:t>租赁周期暂定12个月。</w:t>
      </w:r>
    </w:p>
    <w:p w:rsidR="0038108D" w:rsidRDefault="0038108D" w:rsidP="0038108D">
      <w:pPr>
        <w:spacing w:line="615" w:lineRule="exact"/>
        <w:ind w:firstLineChars="200" w:firstLine="640"/>
        <w:rPr>
          <w:rFonts w:ascii="仿宋_GB2312" w:eastAsia="仿宋_GB2312"/>
          <w:color w:val="000000" w:themeColor="text1"/>
          <w:sz w:val="32"/>
          <w:szCs w:val="32"/>
          <w:lang w:eastAsia="zh-CN"/>
        </w:rPr>
      </w:pPr>
      <w:r>
        <w:rPr>
          <w:rFonts w:ascii="仿宋_GB2312" w:eastAsia="仿宋_GB2312" w:hint="eastAsia"/>
          <w:color w:val="000000" w:themeColor="text1"/>
          <w:sz w:val="32"/>
          <w:szCs w:val="32"/>
          <w:lang w:eastAsia="zh-CN"/>
        </w:rPr>
        <w:t>4.交付条件：双方验房确认配套设施等情况并签字确认《交房验收单》后，移交房门钥匙及水卡可视为交付完成。</w:t>
      </w:r>
    </w:p>
    <w:p w:rsidR="0038108D" w:rsidRDefault="0038108D" w:rsidP="0038108D">
      <w:pPr>
        <w:spacing w:line="615" w:lineRule="exact"/>
        <w:ind w:firstLineChars="200" w:firstLine="640"/>
        <w:rPr>
          <w:rFonts w:ascii="仿宋_GB2312" w:eastAsia="仿宋_GB2312"/>
          <w:color w:val="000000" w:themeColor="text1"/>
          <w:sz w:val="32"/>
          <w:szCs w:val="32"/>
          <w:lang w:eastAsia="zh-CN"/>
        </w:rPr>
      </w:pPr>
      <w:r>
        <w:rPr>
          <w:rFonts w:ascii="仿宋_GB2312" w:eastAsia="仿宋_GB2312" w:hint="eastAsia"/>
          <w:color w:val="000000" w:themeColor="text1"/>
          <w:sz w:val="32"/>
          <w:szCs w:val="32"/>
          <w:lang w:eastAsia="zh-CN"/>
        </w:rPr>
        <w:lastRenderedPageBreak/>
        <w:t>5.配套设施：中介方确保住房以下配套设施齐全，住房内我司不使用的设施、设备、家具，由中介方协调负责移出。</w:t>
      </w:r>
    </w:p>
    <w:p w:rsidR="0038108D" w:rsidRDefault="0038108D" w:rsidP="0038108D">
      <w:pPr>
        <w:spacing w:line="615" w:lineRule="exact"/>
        <w:ind w:firstLineChars="200" w:firstLine="640"/>
        <w:rPr>
          <w:rFonts w:ascii="仿宋_GB2312" w:eastAsia="仿宋_GB2312"/>
          <w:color w:val="000000" w:themeColor="text1"/>
          <w:sz w:val="32"/>
          <w:szCs w:val="32"/>
          <w:lang w:eastAsia="zh-CN"/>
        </w:rPr>
      </w:pPr>
    </w:p>
    <w:tbl>
      <w:tblPr>
        <w:tblStyle w:val="af5"/>
        <w:tblpPr w:leftFromText="180" w:rightFromText="180" w:vertAnchor="text" w:horzAnchor="page" w:tblpX="1810" w:tblpY="63"/>
        <w:tblOverlap w:val="never"/>
        <w:tblW w:w="8701" w:type="dxa"/>
        <w:tblLook w:val="04A0" w:firstRow="1" w:lastRow="0" w:firstColumn="1" w:lastColumn="0" w:noHBand="0" w:noVBand="1"/>
      </w:tblPr>
      <w:tblGrid>
        <w:gridCol w:w="1246"/>
        <w:gridCol w:w="2385"/>
        <w:gridCol w:w="2445"/>
        <w:gridCol w:w="2625"/>
      </w:tblGrid>
      <w:tr w:rsidR="0038108D" w:rsidTr="00B7044E">
        <w:tc>
          <w:tcPr>
            <w:tcW w:w="1246" w:type="dxa"/>
          </w:tcPr>
          <w:p w:rsidR="0038108D" w:rsidRDefault="0038108D" w:rsidP="00B7044E">
            <w:pPr>
              <w:spacing w:line="540" w:lineRule="exact"/>
              <w:jc w:val="center"/>
              <w:rPr>
                <w:rFonts w:ascii="仿宋_GB2312" w:eastAsia="仿宋_GB2312" w:hAnsi="仿宋"/>
                <w:b/>
                <w:sz w:val="28"/>
                <w:szCs w:val="28"/>
              </w:rPr>
            </w:pPr>
            <w:r>
              <w:rPr>
                <w:rFonts w:ascii="仿宋_GB2312" w:eastAsia="仿宋_GB2312" w:hAnsi="仿宋" w:hint="eastAsia"/>
                <w:b/>
                <w:sz w:val="28"/>
                <w:szCs w:val="28"/>
              </w:rPr>
              <w:t>序号</w:t>
            </w:r>
          </w:p>
        </w:tc>
        <w:tc>
          <w:tcPr>
            <w:tcW w:w="2385" w:type="dxa"/>
          </w:tcPr>
          <w:p w:rsidR="0038108D" w:rsidRDefault="0038108D" w:rsidP="00B7044E">
            <w:pPr>
              <w:spacing w:line="540" w:lineRule="exact"/>
              <w:jc w:val="center"/>
              <w:rPr>
                <w:rFonts w:ascii="仿宋_GB2312" w:eastAsia="仿宋_GB2312" w:hAnsi="仿宋"/>
                <w:b/>
                <w:sz w:val="28"/>
                <w:szCs w:val="28"/>
              </w:rPr>
            </w:pPr>
            <w:r>
              <w:rPr>
                <w:rFonts w:ascii="仿宋_GB2312" w:eastAsia="仿宋_GB2312" w:hAnsi="仿宋" w:hint="eastAsia"/>
                <w:b/>
                <w:sz w:val="28"/>
                <w:szCs w:val="28"/>
              </w:rPr>
              <w:t>名称</w:t>
            </w:r>
          </w:p>
        </w:tc>
        <w:tc>
          <w:tcPr>
            <w:tcW w:w="2445" w:type="dxa"/>
          </w:tcPr>
          <w:p w:rsidR="0038108D" w:rsidRDefault="0038108D" w:rsidP="00B7044E">
            <w:pPr>
              <w:spacing w:line="540" w:lineRule="exact"/>
              <w:jc w:val="center"/>
              <w:rPr>
                <w:rFonts w:ascii="仿宋_GB2312" w:eastAsia="仿宋_GB2312" w:hAnsi="仿宋"/>
                <w:b/>
                <w:sz w:val="28"/>
                <w:szCs w:val="28"/>
              </w:rPr>
            </w:pPr>
            <w:r>
              <w:rPr>
                <w:rFonts w:ascii="仿宋_GB2312" w:eastAsia="仿宋_GB2312" w:hAnsi="仿宋" w:hint="eastAsia"/>
                <w:b/>
                <w:sz w:val="28"/>
                <w:szCs w:val="28"/>
              </w:rPr>
              <w:t>数量</w:t>
            </w:r>
          </w:p>
        </w:tc>
        <w:tc>
          <w:tcPr>
            <w:tcW w:w="2625" w:type="dxa"/>
          </w:tcPr>
          <w:p w:rsidR="0038108D" w:rsidRDefault="0038108D" w:rsidP="00B7044E">
            <w:pPr>
              <w:spacing w:line="540" w:lineRule="exact"/>
              <w:jc w:val="center"/>
              <w:rPr>
                <w:rFonts w:ascii="仿宋_GB2312" w:eastAsia="仿宋_GB2312" w:hAnsi="仿宋"/>
                <w:b/>
                <w:sz w:val="28"/>
                <w:szCs w:val="28"/>
              </w:rPr>
            </w:pPr>
            <w:r>
              <w:rPr>
                <w:rFonts w:ascii="仿宋_GB2312" w:eastAsia="仿宋_GB2312" w:hAnsi="仿宋" w:hint="eastAsia"/>
                <w:b/>
                <w:sz w:val="28"/>
                <w:szCs w:val="28"/>
              </w:rPr>
              <w:t>备注</w:t>
            </w:r>
          </w:p>
        </w:tc>
      </w:tr>
      <w:tr w:rsidR="0038108D" w:rsidTr="00B7044E">
        <w:tc>
          <w:tcPr>
            <w:tcW w:w="1246"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w:t>
            </w:r>
          </w:p>
        </w:tc>
        <w:tc>
          <w:tcPr>
            <w:tcW w:w="238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冰箱</w:t>
            </w:r>
          </w:p>
        </w:tc>
        <w:tc>
          <w:tcPr>
            <w:tcW w:w="244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1台/套</w:t>
            </w:r>
          </w:p>
        </w:tc>
        <w:tc>
          <w:tcPr>
            <w:tcW w:w="262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≥160升，≥8成新</w:t>
            </w:r>
          </w:p>
        </w:tc>
      </w:tr>
      <w:tr w:rsidR="0038108D" w:rsidTr="00B7044E">
        <w:tc>
          <w:tcPr>
            <w:tcW w:w="1246"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2</w:t>
            </w:r>
          </w:p>
        </w:tc>
        <w:tc>
          <w:tcPr>
            <w:tcW w:w="238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热水器</w:t>
            </w:r>
          </w:p>
        </w:tc>
        <w:tc>
          <w:tcPr>
            <w:tcW w:w="244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1台/卫生间</w:t>
            </w:r>
          </w:p>
        </w:tc>
        <w:tc>
          <w:tcPr>
            <w:tcW w:w="262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≥40升，≥8成新</w:t>
            </w:r>
          </w:p>
        </w:tc>
      </w:tr>
      <w:tr w:rsidR="0038108D" w:rsidTr="00B7044E">
        <w:tc>
          <w:tcPr>
            <w:tcW w:w="1246"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3</w:t>
            </w:r>
          </w:p>
        </w:tc>
        <w:tc>
          <w:tcPr>
            <w:tcW w:w="238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抽油烟机</w:t>
            </w:r>
          </w:p>
        </w:tc>
        <w:tc>
          <w:tcPr>
            <w:tcW w:w="244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1台/套</w:t>
            </w:r>
          </w:p>
        </w:tc>
        <w:tc>
          <w:tcPr>
            <w:tcW w:w="262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厨房，≥8成新</w:t>
            </w:r>
          </w:p>
        </w:tc>
      </w:tr>
      <w:tr w:rsidR="0038108D" w:rsidTr="00B7044E">
        <w:tc>
          <w:tcPr>
            <w:tcW w:w="1246"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4</w:t>
            </w:r>
          </w:p>
        </w:tc>
        <w:tc>
          <w:tcPr>
            <w:tcW w:w="238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空调</w:t>
            </w:r>
          </w:p>
        </w:tc>
        <w:tc>
          <w:tcPr>
            <w:tcW w:w="244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1台/卧室</w:t>
            </w:r>
          </w:p>
        </w:tc>
        <w:tc>
          <w:tcPr>
            <w:tcW w:w="262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1台/卧室，≥8成新</w:t>
            </w:r>
          </w:p>
        </w:tc>
      </w:tr>
      <w:tr w:rsidR="0038108D" w:rsidTr="00B7044E">
        <w:tc>
          <w:tcPr>
            <w:tcW w:w="1246"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5</w:t>
            </w:r>
          </w:p>
        </w:tc>
        <w:tc>
          <w:tcPr>
            <w:tcW w:w="238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洗衣机</w:t>
            </w:r>
          </w:p>
        </w:tc>
        <w:tc>
          <w:tcPr>
            <w:tcW w:w="244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1台</w:t>
            </w:r>
          </w:p>
        </w:tc>
        <w:tc>
          <w:tcPr>
            <w:tcW w:w="262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≥7公斤，≥8成新</w:t>
            </w:r>
          </w:p>
        </w:tc>
      </w:tr>
      <w:tr w:rsidR="0038108D" w:rsidTr="00B7044E">
        <w:tc>
          <w:tcPr>
            <w:tcW w:w="1246"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6</w:t>
            </w:r>
          </w:p>
        </w:tc>
        <w:tc>
          <w:tcPr>
            <w:tcW w:w="238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燃气灶</w:t>
            </w:r>
          </w:p>
        </w:tc>
        <w:tc>
          <w:tcPr>
            <w:tcW w:w="244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1台</w:t>
            </w:r>
          </w:p>
        </w:tc>
        <w:tc>
          <w:tcPr>
            <w:tcW w:w="262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≥单炉</w:t>
            </w:r>
          </w:p>
        </w:tc>
      </w:tr>
      <w:tr w:rsidR="0038108D" w:rsidTr="00B7044E">
        <w:tc>
          <w:tcPr>
            <w:tcW w:w="1246"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7</w:t>
            </w:r>
          </w:p>
        </w:tc>
        <w:tc>
          <w:tcPr>
            <w:tcW w:w="238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木床/床垫</w:t>
            </w:r>
          </w:p>
        </w:tc>
        <w:tc>
          <w:tcPr>
            <w:tcW w:w="244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1套/室</w:t>
            </w:r>
          </w:p>
        </w:tc>
        <w:tc>
          <w:tcPr>
            <w:tcW w:w="262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≥1.9*1.5卧室</w:t>
            </w:r>
          </w:p>
        </w:tc>
      </w:tr>
      <w:tr w:rsidR="0038108D" w:rsidTr="00B7044E">
        <w:tc>
          <w:tcPr>
            <w:tcW w:w="1246"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8</w:t>
            </w:r>
          </w:p>
        </w:tc>
        <w:tc>
          <w:tcPr>
            <w:tcW w:w="238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双门木制衣柜</w:t>
            </w:r>
          </w:p>
        </w:tc>
        <w:tc>
          <w:tcPr>
            <w:tcW w:w="244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1个/室</w:t>
            </w:r>
          </w:p>
        </w:tc>
        <w:tc>
          <w:tcPr>
            <w:tcW w:w="262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1个/卧室</w:t>
            </w:r>
          </w:p>
        </w:tc>
      </w:tr>
      <w:tr w:rsidR="0038108D" w:rsidTr="00B7044E">
        <w:tc>
          <w:tcPr>
            <w:tcW w:w="1246"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9</w:t>
            </w:r>
          </w:p>
        </w:tc>
        <w:tc>
          <w:tcPr>
            <w:tcW w:w="238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三人沙发几</w:t>
            </w:r>
          </w:p>
        </w:tc>
        <w:tc>
          <w:tcPr>
            <w:tcW w:w="244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1张/套</w:t>
            </w:r>
          </w:p>
        </w:tc>
        <w:tc>
          <w:tcPr>
            <w:tcW w:w="262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客厅≥6成新</w:t>
            </w:r>
          </w:p>
        </w:tc>
      </w:tr>
      <w:tr w:rsidR="0038108D" w:rsidTr="00B7044E">
        <w:tc>
          <w:tcPr>
            <w:tcW w:w="1246"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10</w:t>
            </w:r>
          </w:p>
        </w:tc>
        <w:tc>
          <w:tcPr>
            <w:tcW w:w="238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餐桌/椅</w:t>
            </w:r>
          </w:p>
        </w:tc>
        <w:tc>
          <w:tcPr>
            <w:tcW w:w="244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1套</w:t>
            </w:r>
          </w:p>
        </w:tc>
        <w:tc>
          <w:tcPr>
            <w:tcW w:w="262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≥4张椅</w:t>
            </w:r>
          </w:p>
        </w:tc>
      </w:tr>
      <w:tr w:rsidR="0038108D" w:rsidTr="00B7044E">
        <w:tc>
          <w:tcPr>
            <w:tcW w:w="1246"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11</w:t>
            </w:r>
          </w:p>
        </w:tc>
        <w:tc>
          <w:tcPr>
            <w:tcW w:w="238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网络(无线wift)</w:t>
            </w:r>
          </w:p>
        </w:tc>
        <w:tc>
          <w:tcPr>
            <w:tcW w:w="244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1套</w:t>
            </w:r>
          </w:p>
        </w:tc>
        <w:tc>
          <w:tcPr>
            <w:tcW w:w="262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正常可用</w:t>
            </w:r>
          </w:p>
        </w:tc>
      </w:tr>
      <w:tr w:rsidR="0038108D" w:rsidTr="00B7044E">
        <w:tc>
          <w:tcPr>
            <w:tcW w:w="1246"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12</w:t>
            </w:r>
          </w:p>
        </w:tc>
        <w:tc>
          <w:tcPr>
            <w:tcW w:w="238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水、电、燃气卡</w:t>
            </w:r>
          </w:p>
        </w:tc>
        <w:tc>
          <w:tcPr>
            <w:tcW w:w="244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1套</w:t>
            </w:r>
          </w:p>
        </w:tc>
        <w:tc>
          <w:tcPr>
            <w:tcW w:w="262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正常可用</w:t>
            </w:r>
          </w:p>
        </w:tc>
      </w:tr>
      <w:tr w:rsidR="0038108D" w:rsidTr="00B7044E">
        <w:tc>
          <w:tcPr>
            <w:tcW w:w="1246"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13</w:t>
            </w:r>
          </w:p>
        </w:tc>
        <w:tc>
          <w:tcPr>
            <w:tcW w:w="238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入户门锁</w:t>
            </w:r>
          </w:p>
        </w:tc>
        <w:tc>
          <w:tcPr>
            <w:tcW w:w="244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1套</w:t>
            </w:r>
          </w:p>
        </w:tc>
        <w:tc>
          <w:tcPr>
            <w:tcW w:w="2625" w:type="dxa"/>
          </w:tcPr>
          <w:p w:rsidR="0038108D" w:rsidRDefault="0038108D" w:rsidP="00B7044E">
            <w:pPr>
              <w:spacing w:line="540" w:lineRule="exact"/>
              <w:jc w:val="center"/>
              <w:rPr>
                <w:rFonts w:ascii="仿宋_GB2312" w:eastAsia="仿宋_GB2312" w:hAnsi="仿宋"/>
                <w:bCs/>
                <w:sz w:val="28"/>
                <w:szCs w:val="28"/>
              </w:rPr>
            </w:pPr>
            <w:r>
              <w:rPr>
                <w:rFonts w:ascii="仿宋_GB2312" w:eastAsia="仿宋_GB2312" w:hAnsi="仿宋" w:hint="eastAsia"/>
                <w:bCs/>
                <w:sz w:val="28"/>
                <w:szCs w:val="28"/>
              </w:rPr>
              <w:t>入住后更换锁芯</w:t>
            </w:r>
          </w:p>
        </w:tc>
      </w:tr>
      <w:tr w:rsidR="0038108D" w:rsidTr="00B7044E">
        <w:tc>
          <w:tcPr>
            <w:tcW w:w="1246" w:type="dxa"/>
          </w:tcPr>
          <w:p w:rsidR="0038108D" w:rsidRDefault="0038108D" w:rsidP="00B7044E">
            <w:pPr>
              <w:spacing w:line="540" w:lineRule="exact"/>
              <w:jc w:val="center"/>
              <w:rPr>
                <w:rFonts w:ascii="仿宋_GB2312" w:eastAsia="仿宋_GB2312" w:hAnsi="仿宋"/>
                <w:bCs/>
                <w:sz w:val="28"/>
                <w:szCs w:val="28"/>
                <w:lang w:eastAsia="zh-CN"/>
              </w:rPr>
            </w:pPr>
            <w:r>
              <w:rPr>
                <w:rFonts w:ascii="仿宋_GB2312" w:eastAsia="仿宋_GB2312" w:hAnsi="仿宋" w:hint="eastAsia"/>
                <w:bCs/>
                <w:sz w:val="28"/>
                <w:szCs w:val="28"/>
                <w:lang w:eastAsia="zh-CN"/>
              </w:rPr>
              <w:t>14</w:t>
            </w:r>
          </w:p>
        </w:tc>
        <w:tc>
          <w:tcPr>
            <w:tcW w:w="2385" w:type="dxa"/>
          </w:tcPr>
          <w:p w:rsidR="0038108D" w:rsidRDefault="0038108D" w:rsidP="00B7044E">
            <w:pPr>
              <w:spacing w:line="540" w:lineRule="exact"/>
              <w:jc w:val="center"/>
              <w:rPr>
                <w:rFonts w:ascii="仿宋_GB2312" w:eastAsia="仿宋_GB2312" w:hAnsi="仿宋"/>
                <w:bCs/>
                <w:sz w:val="28"/>
                <w:szCs w:val="28"/>
                <w:lang w:eastAsia="zh-CN"/>
              </w:rPr>
            </w:pPr>
            <w:r>
              <w:rPr>
                <w:rFonts w:ascii="仿宋_GB2312" w:eastAsia="仿宋_GB2312" w:hAnsi="仿宋" w:hint="eastAsia"/>
                <w:bCs/>
                <w:sz w:val="28"/>
                <w:szCs w:val="28"/>
                <w:lang w:eastAsia="zh-CN"/>
              </w:rPr>
              <w:t>配套全屋防盗网</w:t>
            </w:r>
          </w:p>
        </w:tc>
        <w:tc>
          <w:tcPr>
            <w:tcW w:w="2445" w:type="dxa"/>
          </w:tcPr>
          <w:p w:rsidR="0038108D" w:rsidRDefault="0038108D" w:rsidP="00B7044E">
            <w:pPr>
              <w:spacing w:line="540" w:lineRule="exact"/>
              <w:jc w:val="center"/>
              <w:rPr>
                <w:rFonts w:ascii="仿宋_GB2312" w:eastAsia="仿宋_GB2312" w:hAnsi="仿宋"/>
                <w:bCs/>
                <w:sz w:val="28"/>
                <w:szCs w:val="28"/>
                <w:lang w:eastAsia="zh-CN"/>
              </w:rPr>
            </w:pPr>
            <w:r>
              <w:rPr>
                <w:rFonts w:ascii="仿宋_GB2312" w:eastAsia="仿宋_GB2312" w:hAnsi="仿宋" w:hint="eastAsia"/>
                <w:bCs/>
                <w:sz w:val="28"/>
                <w:szCs w:val="28"/>
                <w:lang w:eastAsia="zh-CN"/>
              </w:rPr>
              <w:t>1套</w:t>
            </w:r>
          </w:p>
        </w:tc>
        <w:tc>
          <w:tcPr>
            <w:tcW w:w="2625" w:type="dxa"/>
          </w:tcPr>
          <w:p w:rsidR="0038108D" w:rsidRDefault="0038108D" w:rsidP="00B7044E">
            <w:pPr>
              <w:spacing w:line="540" w:lineRule="exact"/>
              <w:jc w:val="center"/>
              <w:rPr>
                <w:rFonts w:ascii="仿宋_GB2312" w:eastAsia="仿宋_GB2312" w:hAnsi="仿宋"/>
                <w:bCs/>
                <w:sz w:val="28"/>
                <w:szCs w:val="28"/>
                <w:lang w:eastAsia="zh-CN"/>
              </w:rPr>
            </w:pPr>
            <w:r>
              <w:rPr>
                <w:rFonts w:ascii="仿宋_GB2312" w:eastAsia="仿宋_GB2312" w:hAnsi="仿宋" w:hint="eastAsia"/>
                <w:bCs/>
                <w:sz w:val="28"/>
                <w:szCs w:val="28"/>
                <w:lang w:eastAsia="zh-CN"/>
              </w:rPr>
              <w:t>全屋防盗网</w:t>
            </w:r>
          </w:p>
        </w:tc>
      </w:tr>
    </w:tbl>
    <w:p w:rsidR="0038108D" w:rsidRDefault="0038108D" w:rsidP="0038108D">
      <w:pPr>
        <w:spacing w:line="615"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6.押金：为一个月房租。</w:t>
      </w:r>
    </w:p>
    <w:p w:rsidR="0038108D" w:rsidRDefault="0038108D" w:rsidP="0038108D">
      <w:pPr>
        <w:spacing w:line="540" w:lineRule="exact"/>
        <w:ind w:firstLineChars="200" w:firstLine="640"/>
        <w:rPr>
          <w:rFonts w:ascii="仿宋_GB2312" w:eastAsia="仿宋_GB2312" w:hAnsi="仿宋"/>
          <w:color w:val="000000" w:themeColor="text1"/>
          <w:sz w:val="32"/>
          <w:szCs w:val="32"/>
          <w:lang w:eastAsia="zh-CN"/>
        </w:rPr>
      </w:pPr>
      <w:r>
        <w:rPr>
          <w:rFonts w:ascii="仿宋_GB2312" w:eastAsia="仿宋_GB2312" w:hAnsi="仿宋" w:hint="eastAsia"/>
          <w:color w:val="000000" w:themeColor="text1"/>
          <w:sz w:val="32"/>
          <w:szCs w:val="32"/>
          <w:lang w:eastAsia="zh-CN"/>
        </w:rPr>
        <w:t>7.本发包说明解释权在发包人。</w:t>
      </w:r>
    </w:p>
    <w:p w:rsidR="0038108D" w:rsidRDefault="0038108D" w:rsidP="0038108D">
      <w:pPr>
        <w:spacing w:line="540" w:lineRule="exact"/>
        <w:ind w:firstLineChars="200" w:firstLine="640"/>
        <w:rPr>
          <w:rFonts w:ascii="仿宋_GB2312" w:eastAsia="仿宋_GB2312" w:hAnsi="仿宋"/>
          <w:color w:val="000000" w:themeColor="text1"/>
          <w:sz w:val="32"/>
          <w:szCs w:val="32"/>
          <w:lang w:eastAsia="zh-CN"/>
        </w:rPr>
      </w:pPr>
      <w:r>
        <w:rPr>
          <w:rFonts w:ascii="仿宋_GB2312" w:eastAsia="仿宋_GB2312" w:hAnsi="仿宋" w:hint="eastAsia"/>
          <w:color w:val="000000" w:themeColor="text1"/>
          <w:sz w:val="32"/>
          <w:szCs w:val="32"/>
          <w:lang w:eastAsia="zh-CN"/>
        </w:rPr>
        <w:t>8</w:t>
      </w:r>
      <w:r>
        <w:rPr>
          <w:rFonts w:ascii="仿宋_GB2312" w:eastAsia="仿宋_GB2312" w:hAnsi="仿宋"/>
          <w:color w:val="000000" w:themeColor="text1"/>
          <w:sz w:val="32"/>
          <w:szCs w:val="32"/>
          <w:lang w:eastAsia="zh-CN"/>
        </w:rPr>
        <w:t>.</w:t>
      </w:r>
      <w:r>
        <w:rPr>
          <w:rFonts w:ascii="仿宋" w:eastAsia="仿宋" w:hAnsi="仿宋" w:cs="仿宋" w:hint="eastAsia"/>
          <w:color w:val="000000"/>
          <w:sz w:val="32"/>
          <w:szCs w:val="32"/>
          <w:lang w:eastAsia="zh-CN"/>
        </w:rPr>
        <w:t>若乙方提前部分或全部解除房屋的租赁，应当提前1个月通知甲方，并负责协调或更换同等条件的房屋给甲方居住，因此产生的搬家费用由乙方承担；若因无法达成而造成甲方的损失,则由乙方负责赔偿</w:t>
      </w:r>
      <w:r>
        <w:rPr>
          <w:rFonts w:ascii="仿宋_GB2312" w:eastAsia="仿宋_GB2312" w:hAnsi="仿宋" w:hint="eastAsia"/>
          <w:color w:val="000000" w:themeColor="text1"/>
          <w:sz w:val="32"/>
          <w:szCs w:val="32"/>
          <w:lang w:eastAsia="zh-CN"/>
        </w:rPr>
        <w:t>。</w:t>
      </w:r>
    </w:p>
    <w:p w:rsidR="0038108D" w:rsidRDefault="0038108D" w:rsidP="0038108D">
      <w:pPr>
        <w:spacing w:line="615" w:lineRule="exact"/>
        <w:ind w:firstLineChars="200" w:firstLine="640"/>
        <w:rPr>
          <w:rFonts w:ascii="黑体" w:eastAsia="黑体" w:hAnsi="黑体"/>
          <w:color w:val="000000" w:themeColor="text1"/>
          <w:sz w:val="32"/>
          <w:szCs w:val="32"/>
          <w:lang w:eastAsia="zh-CN"/>
        </w:rPr>
      </w:pPr>
      <w:r>
        <w:rPr>
          <w:rFonts w:ascii="黑体" w:eastAsia="黑体" w:hAnsi="黑体" w:hint="eastAsia"/>
          <w:color w:val="000000" w:themeColor="text1"/>
          <w:sz w:val="32"/>
          <w:szCs w:val="32"/>
          <w:lang w:eastAsia="zh-CN"/>
        </w:rPr>
        <w:lastRenderedPageBreak/>
        <w:t>五、投标人资格条件要求：</w:t>
      </w:r>
    </w:p>
    <w:p w:rsidR="0038108D" w:rsidRDefault="0038108D" w:rsidP="0038108D">
      <w:pPr>
        <w:spacing w:line="615" w:lineRule="exact"/>
        <w:ind w:firstLineChars="200" w:firstLine="640"/>
        <w:rPr>
          <w:rFonts w:ascii="仿宋_GB2312" w:eastAsia="仿宋_GB2312"/>
          <w:color w:val="000000" w:themeColor="text1"/>
          <w:sz w:val="32"/>
          <w:szCs w:val="32"/>
          <w:lang w:eastAsia="zh-CN"/>
        </w:rPr>
      </w:pPr>
      <w:r>
        <w:rPr>
          <w:rFonts w:ascii="仿宋_GB2312" w:eastAsia="仿宋_GB2312" w:hint="eastAsia"/>
          <w:color w:val="000000" w:themeColor="text1"/>
          <w:sz w:val="32"/>
          <w:szCs w:val="32"/>
          <w:lang w:eastAsia="zh-CN"/>
        </w:rPr>
        <w:t>1.</w:t>
      </w:r>
      <w:r>
        <w:rPr>
          <w:rFonts w:ascii="仿宋_GB2312" w:eastAsia="仿宋_GB2312" w:hAnsi="仿宋" w:hint="eastAsia"/>
          <w:color w:val="000000" w:themeColor="text1"/>
          <w:sz w:val="32"/>
          <w:szCs w:val="32"/>
          <w:lang w:eastAsia="zh-CN"/>
        </w:rPr>
        <w:t>总控制价不得超过99</w:t>
      </w:r>
      <w:r>
        <w:rPr>
          <w:rFonts w:ascii="仿宋_GB2312" w:eastAsia="仿宋_GB2312" w:hAnsi="仿宋"/>
          <w:color w:val="000000" w:themeColor="text1"/>
          <w:sz w:val="32"/>
          <w:szCs w:val="32"/>
          <w:lang w:eastAsia="zh-CN"/>
        </w:rPr>
        <w:t>0000</w:t>
      </w:r>
      <w:r>
        <w:rPr>
          <w:rFonts w:ascii="仿宋_GB2312" w:eastAsia="仿宋_GB2312" w:hAnsi="仿宋" w:hint="eastAsia"/>
          <w:color w:val="000000" w:themeColor="text1"/>
          <w:sz w:val="32"/>
          <w:szCs w:val="32"/>
          <w:lang w:eastAsia="zh-CN"/>
        </w:rPr>
        <w:t>元/年</w:t>
      </w:r>
      <w:r>
        <w:rPr>
          <w:rFonts w:ascii="仿宋_GB2312" w:eastAsia="仿宋_GB2312" w:hint="eastAsia"/>
          <w:color w:val="000000" w:themeColor="text1"/>
          <w:sz w:val="32"/>
          <w:szCs w:val="32"/>
          <w:lang w:eastAsia="zh-CN"/>
        </w:rPr>
        <w:t>（超过最高控制价为无效投标）；</w:t>
      </w:r>
    </w:p>
    <w:p w:rsidR="0038108D" w:rsidRDefault="0038108D" w:rsidP="0038108D">
      <w:pPr>
        <w:spacing w:line="615" w:lineRule="exact"/>
        <w:ind w:firstLineChars="200" w:firstLine="640"/>
        <w:rPr>
          <w:rFonts w:ascii="仿宋_GB2312" w:eastAsia="仿宋_GB2312"/>
          <w:color w:val="000000" w:themeColor="text1"/>
          <w:sz w:val="32"/>
          <w:szCs w:val="32"/>
          <w:lang w:eastAsia="zh-CN"/>
        </w:rPr>
      </w:pPr>
      <w:r>
        <w:rPr>
          <w:rFonts w:ascii="仿宋_GB2312" w:eastAsia="仿宋_GB2312" w:hint="eastAsia"/>
          <w:color w:val="000000" w:themeColor="text1"/>
          <w:sz w:val="32"/>
          <w:szCs w:val="32"/>
          <w:lang w:eastAsia="zh-CN"/>
        </w:rPr>
        <w:t>2.具有独立企业法人资格，依法取得企业法人营业执照。</w:t>
      </w:r>
    </w:p>
    <w:p w:rsidR="0038108D" w:rsidRDefault="0038108D" w:rsidP="0038108D">
      <w:pPr>
        <w:spacing w:line="615" w:lineRule="exact"/>
        <w:ind w:firstLineChars="200" w:firstLine="640"/>
        <w:rPr>
          <w:rFonts w:ascii="仿宋_GB2312" w:eastAsia="仿宋_GB2312"/>
          <w:color w:val="000000" w:themeColor="text1"/>
          <w:sz w:val="32"/>
          <w:szCs w:val="32"/>
          <w:lang w:eastAsia="zh-CN"/>
        </w:rPr>
      </w:pPr>
      <w:r>
        <w:rPr>
          <w:rFonts w:ascii="仿宋_GB2312" w:eastAsia="仿宋_GB2312" w:hint="eastAsia"/>
          <w:color w:val="000000" w:themeColor="text1"/>
          <w:sz w:val="32"/>
          <w:szCs w:val="32"/>
          <w:lang w:eastAsia="zh-CN"/>
        </w:rPr>
        <w:t>3.须具有专业从事中介服务机构的经验，投标时需提供相关业绩。</w:t>
      </w:r>
    </w:p>
    <w:p w:rsidR="0038108D" w:rsidRDefault="0038108D" w:rsidP="0038108D">
      <w:pPr>
        <w:spacing w:line="615" w:lineRule="exact"/>
        <w:ind w:firstLineChars="200" w:firstLine="360"/>
        <w:rPr>
          <w:rFonts w:ascii="仿宋_GB2312" w:eastAsia="仿宋_GB2312"/>
          <w:color w:val="000000" w:themeColor="text1"/>
          <w:sz w:val="18"/>
          <w:szCs w:val="18"/>
          <w:lang w:eastAsia="zh-CN"/>
        </w:rPr>
      </w:pPr>
    </w:p>
    <w:p w:rsidR="0038108D" w:rsidRDefault="0038108D" w:rsidP="0038108D">
      <w:pPr>
        <w:spacing w:line="615" w:lineRule="exact"/>
        <w:ind w:firstLineChars="200" w:firstLine="640"/>
        <w:rPr>
          <w:rFonts w:ascii="仿宋_GB2312" w:eastAsia="仿宋_GB2312"/>
          <w:color w:val="000000" w:themeColor="text1"/>
          <w:sz w:val="32"/>
          <w:szCs w:val="32"/>
          <w:lang w:eastAsia="zh-CN"/>
        </w:rPr>
      </w:pPr>
    </w:p>
    <w:p w:rsidR="0038108D" w:rsidRDefault="0038108D" w:rsidP="0038108D">
      <w:pPr>
        <w:spacing w:line="615" w:lineRule="exact"/>
        <w:rPr>
          <w:rFonts w:ascii="仿宋_GB2312" w:eastAsia="仿宋_GB2312"/>
          <w:color w:val="000000" w:themeColor="text1"/>
          <w:sz w:val="32"/>
          <w:szCs w:val="32"/>
          <w:lang w:eastAsia="zh-CN"/>
        </w:rPr>
      </w:pPr>
    </w:p>
    <w:p w:rsidR="0038108D" w:rsidRDefault="0038108D" w:rsidP="0038108D">
      <w:pPr>
        <w:pStyle w:val="1"/>
      </w:pPr>
    </w:p>
    <w:p w:rsidR="0001497E" w:rsidRPr="0001497E" w:rsidRDefault="0001497E" w:rsidP="0001497E">
      <w:pPr>
        <w:pStyle w:val="1"/>
      </w:pPr>
    </w:p>
    <w:sectPr w:rsidR="0001497E" w:rsidRPr="0001497E" w:rsidSect="006F2CF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0739" w:rsidRDefault="00DD0739">
      <w:r>
        <w:separator/>
      </w:r>
    </w:p>
  </w:endnote>
  <w:endnote w:type="continuationSeparator" w:id="0">
    <w:p w:rsidR="00DD0739" w:rsidRDefault="00DD0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五">
    <w:altName w:val="黑体"/>
    <w:charset w:val="86"/>
    <w:family w:val="auto"/>
    <w:pitch w:val="default"/>
    <w:sig w:usb0="00000000" w:usb1="00000000" w:usb2="00000010" w:usb3="00000000" w:csb0="00040000" w:csb1="00000000"/>
  </w:font>
  <w:font w:name="隶书">
    <w:altName w:val="微软雅黑"/>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G Times">
    <w:altName w:val="Times New Roman"/>
    <w:charset w:val="00"/>
    <w:family w:val="roman"/>
    <w:pitch w:val="default"/>
    <w:sig w:usb0="00000000" w:usb1="00000000" w:usb2="00000000" w:usb3="00000000" w:csb0="00000001" w:csb1="00000000"/>
  </w:font>
  <w:font w:name="inherit">
    <w:altName w:val="Times New Roman"/>
    <w:charset w:val="00"/>
    <w:family w:val="roman"/>
    <w:pitch w:val="default"/>
  </w:font>
  <w:font w:name="方正小标宋简体">
    <w:altName w:val="Microsoft YaHei UI"/>
    <w:panose1 w:val="02000000000000000000"/>
    <w:charset w:val="86"/>
    <w:family w:val="auto"/>
    <w:pitch w:val="variable"/>
    <w:sig w:usb0="A00002BF" w:usb1="184F6CFA" w:usb2="00000012" w:usb3="00000000" w:csb0="00040001" w:csb1="00000000"/>
  </w:font>
  <w:font w:name="ˎ̥">
    <w:altName w:val="Times New Roman"/>
    <w:charset w:val="00"/>
    <w:family w:val="roman"/>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097"/>
      <w:gridCol w:w="911"/>
      <w:gridCol w:w="4098"/>
    </w:tblGrid>
    <w:tr w:rsidR="00470B37">
      <w:trPr>
        <w:trHeight w:val="151"/>
      </w:trPr>
      <w:tc>
        <w:tcPr>
          <w:tcW w:w="2250" w:type="pct"/>
          <w:tcBorders>
            <w:bottom w:val="single" w:sz="4" w:space="0" w:color="4F81BD" w:themeColor="accent1"/>
          </w:tcBorders>
        </w:tcPr>
        <w:p w:rsidR="00470B37" w:rsidRDefault="00470B37">
          <w:pPr>
            <w:pStyle w:val="af"/>
            <w:rPr>
              <w:rFonts w:asciiTheme="majorHAnsi" w:eastAsiaTheme="majorEastAsia" w:hAnsiTheme="majorHAnsi" w:cstheme="majorBidi"/>
              <w:b/>
              <w:bCs/>
            </w:rPr>
          </w:pPr>
        </w:p>
      </w:tc>
      <w:tc>
        <w:tcPr>
          <w:tcW w:w="500" w:type="pct"/>
          <w:vMerge w:val="restart"/>
          <w:noWrap/>
          <w:vAlign w:val="center"/>
        </w:tcPr>
        <w:p w:rsidR="00470B37" w:rsidRDefault="00470B37">
          <w:pPr>
            <w:pStyle w:val="afe"/>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sidR="001942D9" w:rsidRPr="001942D9">
            <w:rPr>
              <w:rFonts w:asciiTheme="majorHAnsi" w:hAnsiTheme="majorHAnsi"/>
              <w:b/>
              <w:noProof/>
              <w:lang w:val="zh-CN"/>
            </w:rPr>
            <w:t>5</w:t>
          </w:r>
          <w:r>
            <w:rPr>
              <w:rFonts w:asciiTheme="majorHAnsi" w:hAnsiTheme="majorHAnsi"/>
              <w:b/>
              <w:lang w:val="zh-CN"/>
            </w:rPr>
            <w:fldChar w:fldCharType="end"/>
          </w:r>
        </w:p>
      </w:tc>
      <w:tc>
        <w:tcPr>
          <w:tcW w:w="2250" w:type="pct"/>
          <w:tcBorders>
            <w:bottom w:val="single" w:sz="4" w:space="0" w:color="4F81BD" w:themeColor="accent1"/>
          </w:tcBorders>
        </w:tcPr>
        <w:p w:rsidR="00470B37" w:rsidRDefault="00470B37">
          <w:pPr>
            <w:pStyle w:val="af"/>
            <w:rPr>
              <w:rFonts w:asciiTheme="majorHAnsi" w:eastAsiaTheme="majorEastAsia" w:hAnsiTheme="majorHAnsi" w:cstheme="majorBidi"/>
              <w:b/>
              <w:bCs/>
            </w:rPr>
          </w:pPr>
        </w:p>
      </w:tc>
    </w:tr>
    <w:tr w:rsidR="00470B37">
      <w:trPr>
        <w:trHeight w:val="150"/>
      </w:trPr>
      <w:tc>
        <w:tcPr>
          <w:tcW w:w="2250" w:type="pct"/>
          <w:tcBorders>
            <w:top w:val="single" w:sz="4" w:space="0" w:color="4F81BD" w:themeColor="accent1"/>
          </w:tcBorders>
        </w:tcPr>
        <w:p w:rsidR="00470B37" w:rsidRDefault="00470B37">
          <w:pPr>
            <w:pStyle w:val="af"/>
            <w:rPr>
              <w:rFonts w:asciiTheme="majorHAnsi" w:eastAsiaTheme="majorEastAsia" w:hAnsiTheme="majorHAnsi" w:cstheme="majorBidi"/>
              <w:b/>
              <w:bCs/>
            </w:rPr>
          </w:pPr>
        </w:p>
      </w:tc>
      <w:tc>
        <w:tcPr>
          <w:tcW w:w="500" w:type="pct"/>
          <w:vMerge/>
        </w:tcPr>
        <w:p w:rsidR="00470B37" w:rsidRDefault="00470B37">
          <w:pPr>
            <w:pStyle w:val="af"/>
            <w:jc w:val="center"/>
            <w:rPr>
              <w:rFonts w:asciiTheme="majorHAnsi" w:eastAsiaTheme="majorEastAsia" w:hAnsiTheme="majorHAnsi" w:cstheme="majorBidi"/>
              <w:b/>
              <w:bCs/>
            </w:rPr>
          </w:pPr>
        </w:p>
      </w:tc>
      <w:tc>
        <w:tcPr>
          <w:tcW w:w="2250" w:type="pct"/>
          <w:tcBorders>
            <w:top w:val="single" w:sz="4" w:space="0" w:color="4F81BD" w:themeColor="accent1"/>
          </w:tcBorders>
        </w:tcPr>
        <w:p w:rsidR="00470B37" w:rsidRDefault="00470B37">
          <w:pPr>
            <w:pStyle w:val="af"/>
            <w:rPr>
              <w:rFonts w:asciiTheme="majorHAnsi" w:eastAsiaTheme="majorEastAsia" w:hAnsiTheme="majorHAnsi" w:cstheme="majorBidi"/>
              <w:b/>
              <w:bCs/>
            </w:rPr>
          </w:pPr>
        </w:p>
      </w:tc>
    </w:tr>
  </w:tbl>
  <w:p w:rsidR="00470B37" w:rsidRDefault="00470B37">
    <w:pPr>
      <w:pStyle w:val="a9"/>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B37" w:rsidRDefault="001942D9">
    <w:pPr>
      <w:pStyle w:val="a9"/>
      <w:spacing w:line="14" w:lineRule="auto"/>
      <w:rPr>
        <w:sz w:val="20"/>
      </w:rPr>
    </w:pPr>
    <w:r>
      <w:rPr>
        <w:noProof/>
        <w:lang w:eastAsia="zh-CN"/>
      </w:rPr>
      <w:pict>
        <v:shapetype id="_x0000_t202" coordsize="21600,21600" o:spt="202" path="m,l,21600r21600,l21600,xe">
          <v:stroke joinstyle="miter"/>
          <v:path gradientshapeok="t" o:connecttype="rect"/>
        </v:shapetype>
        <v:shape id="Text Box 2" o:spid="_x0000_s2050" type="#_x0000_t202" style="position:absolute;margin-left:310.5pt;margin-top:803.4pt;width:38pt;height:12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" filled="f" stroked="f">
          <v:textbox inset="0,0,0,0">
            <w:txbxContent>
              <w:p w:rsidR="00470B37" w:rsidRDefault="00470B37">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B37" w:rsidRDefault="001942D9">
    <w:pPr>
      <w:pStyle w:val="a9"/>
      <w:spacing w:line="14" w:lineRule="auto"/>
      <w:rPr>
        <w:sz w:val="20"/>
      </w:rPr>
    </w:pPr>
    <w:r>
      <w:rPr>
        <w:noProof/>
        <w:lang w:eastAsia="zh-CN"/>
      </w:rPr>
      <w:pict>
        <v:shapetype id="_x0000_t202" coordsize="21600,21600" o:spt="202" path="m,l,21600r21600,l21600,xe">
          <v:stroke joinstyle="miter"/>
          <v:path gradientshapeok="t" o:connecttype="rect"/>
        </v:shapetype>
        <v:shape id="Text Box 1" o:spid="_x0000_s2049" type="#_x0000_t202" style="position:absolute;margin-left:310.5pt;margin-top:803.4pt;width:38pt;height:12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" filled="f" stroked="f">
          <v:textbox inset="0,0,0,0">
            <w:txbxContent>
              <w:p w:rsidR="00470B37" w:rsidRDefault="00470B37">
                <w:pPr>
                  <w:spacing w:line="219" w:lineRule="exact"/>
                  <w:ind w:left="20"/>
                  <w:rPr>
                    <w:sz w:val="18"/>
                  </w:rPr>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0739" w:rsidRDefault="00DD0739">
      <w:r>
        <w:separator/>
      </w:r>
    </w:p>
  </w:footnote>
  <w:footnote w:type="continuationSeparator" w:id="0">
    <w:p w:rsidR="00DD0739" w:rsidRDefault="00DD07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70AB1"/>
    <w:multiLevelType w:val="hybridMultilevel"/>
    <w:tmpl w:val="7A42971E"/>
    <w:lvl w:ilvl="0" w:tplc="04090001">
      <w:start w:val="1"/>
      <w:numFmt w:val="bullet"/>
      <w:lvlText w:val=""/>
      <w:lvlJc w:val="left"/>
      <w:pPr>
        <w:ind w:left="765" w:hanging="420"/>
      </w:pPr>
      <w:rPr>
        <w:rFonts w:ascii="Wingdings" w:hAnsi="Wingdings" w:hint="default"/>
      </w:rPr>
    </w:lvl>
    <w:lvl w:ilvl="1" w:tplc="04090003" w:tentative="1">
      <w:start w:val="1"/>
      <w:numFmt w:val="bullet"/>
      <w:lvlText w:val=""/>
      <w:lvlJc w:val="left"/>
      <w:pPr>
        <w:ind w:left="1185" w:hanging="420"/>
      </w:pPr>
      <w:rPr>
        <w:rFonts w:ascii="Wingdings" w:hAnsi="Wingdings" w:hint="default"/>
      </w:rPr>
    </w:lvl>
    <w:lvl w:ilvl="2" w:tplc="04090005"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3" w:tentative="1">
      <w:start w:val="1"/>
      <w:numFmt w:val="bullet"/>
      <w:lvlText w:val=""/>
      <w:lvlJc w:val="left"/>
      <w:pPr>
        <w:ind w:left="2445" w:hanging="420"/>
      </w:pPr>
      <w:rPr>
        <w:rFonts w:ascii="Wingdings" w:hAnsi="Wingdings" w:hint="default"/>
      </w:rPr>
    </w:lvl>
    <w:lvl w:ilvl="5" w:tplc="04090005"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3" w:tentative="1">
      <w:start w:val="1"/>
      <w:numFmt w:val="bullet"/>
      <w:lvlText w:val=""/>
      <w:lvlJc w:val="left"/>
      <w:pPr>
        <w:ind w:left="3705" w:hanging="420"/>
      </w:pPr>
      <w:rPr>
        <w:rFonts w:ascii="Wingdings" w:hAnsi="Wingdings" w:hint="default"/>
      </w:rPr>
    </w:lvl>
    <w:lvl w:ilvl="8" w:tplc="04090005" w:tentative="1">
      <w:start w:val="1"/>
      <w:numFmt w:val="bullet"/>
      <w:lvlText w:val=""/>
      <w:lvlJc w:val="left"/>
      <w:pPr>
        <w:ind w:left="4125" w:hanging="420"/>
      </w:pPr>
      <w:rPr>
        <w:rFonts w:ascii="Wingdings" w:hAnsi="Wingdings" w:hint="default"/>
      </w:rPr>
    </w:lvl>
  </w:abstractNum>
  <w:abstractNum w:abstractNumId="1">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2">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
    <w:nsid w:val="16020703"/>
    <w:multiLevelType w:val="hybridMultilevel"/>
    <w:tmpl w:val="C4A46142"/>
    <w:lvl w:ilvl="0" w:tplc="BD862EF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6B55560"/>
    <w:multiLevelType w:val="multilevel"/>
    <w:tmpl w:val="16B55560"/>
    <w:lvl w:ilvl="0">
      <w:start w:val="1"/>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1B460962"/>
    <w:multiLevelType w:val="multilevel"/>
    <w:tmpl w:val="1B46096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nsid w:val="1BBA6906"/>
    <w:multiLevelType w:val="multilevel"/>
    <w:tmpl w:val="1BBA6906"/>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1BDF6E09"/>
    <w:multiLevelType w:val="multilevel"/>
    <w:tmpl w:val="1BDF6E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nsid w:val="1C257D01"/>
    <w:multiLevelType w:val="multilevel"/>
    <w:tmpl w:val="1C257D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1EA54D29"/>
    <w:multiLevelType w:val="hybridMultilevel"/>
    <w:tmpl w:val="4E1A9BF4"/>
    <w:lvl w:ilvl="0" w:tplc="B1B4CE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2512564"/>
    <w:multiLevelType w:val="multilevel"/>
    <w:tmpl w:val="22512564"/>
    <w:lvl w:ilvl="0">
      <w:numFmt w:val="bullet"/>
      <w:lvlText w:val="★"/>
      <w:lvlJc w:val="left"/>
      <w:pPr>
        <w:ind w:left="360" w:hanging="360"/>
      </w:pPr>
      <w:rPr>
        <w:rFonts w:ascii="等线" w:eastAsia="等线" w:hAnsi="等线"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nsid w:val="230951F7"/>
    <w:multiLevelType w:val="multilevel"/>
    <w:tmpl w:val="230951F7"/>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347528FA"/>
    <w:multiLevelType w:val="hybridMultilevel"/>
    <w:tmpl w:val="956CCD66"/>
    <w:lvl w:ilvl="0" w:tplc="1BD89FD0">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2340F50"/>
    <w:multiLevelType w:val="hybridMultilevel"/>
    <w:tmpl w:val="19D2F542"/>
    <w:lvl w:ilvl="0" w:tplc="CA3ABAE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3444900"/>
    <w:multiLevelType w:val="multilevel"/>
    <w:tmpl w:val="43444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nsid w:val="457B34A9"/>
    <w:multiLevelType w:val="hybridMultilevel"/>
    <w:tmpl w:val="9822C34E"/>
    <w:lvl w:ilvl="0" w:tplc="727802C4">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4A363A06"/>
    <w:multiLevelType w:val="multilevel"/>
    <w:tmpl w:val="4A363A0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18">
    <w:nsid w:val="4D015588"/>
    <w:multiLevelType w:val="multilevel"/>
    <w:tmpl w:val="4D0155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nsid w:val="4E2514B1"/>
    <w:multiLevelType w:val="hybridMultilevel"/>
    <w:tmpl w:val="7E6A3F26"/>
    <w:lvl w:ilvl="0" w:tplc="D7322DB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50551ADD"/>
    <w:multiLevelType w:val="hybridMultilevel"/>
    <w:tmpl w:val="2742934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nsid w:val="57B45F0A"/>
    <w:multiLevelType w:val="multilevel"/>
    <w:tmpl w:val="57B45F0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nsid w:val="5B7E2EA4"/>
    <w:multiLevelType w:val="multilevel"/>
    <w:tmpl w:val="5B7E2EA4"/>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3">
    <w:nsid w:val="5E61D449"/>
    <w:multiLevelType w:val="singleLevel"/>
    <w:tmpl w:val="5E61D449"/>
    <w:lvl w:ilvl="0">
      <w:start w:val="1"/>
      <w:numFmt w:val="chineseCounting"/>
      <w:suff w:val="nothing"/>
      <w:lvlText w:val="%1、"/>
      <w:lvlJc w:val="left"/>
      <w:pPr>
        <w:ind w:left="0" w:firstLine="420"/>
      </w:pPr>
      <w:rPr>
        <w:rFonts w:hint="eastAsia"/>
      </w:rPr>
    </w:lvl>
  </w:abstractNum>
  <w:abstractNum w:abstractNumId="24">
    <w:nsid w:val="5E8D4324"/>
    <w:multiLevelType w:val="singleLevel"/>
    <w:tmpl w:val="5E8D4324"/>
    <w:lvl w:ilvl="0">
      <w:start w:val="4"/>
      <w:numFmt w:val="chineseCounting"/>
      <w:suff w:val="nothing"/>
      <w:lvlText w:val="第%1条"/>
      <w:lvlJc w:val="left"/>
    </w:lvl>
  </w:abstractNum>
  <w:abstractNum w:abstractNumId="25">
    <w:nsid w:val="5EFB1218"/>
    <w:multiLevelType w:val="hybridMultilevel"/>
    <w:tmpl w:val="DE98F674"/>
    <w:lvl w:ilvl="0" w:tplc="3926F0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0DD49FB"/>
    <w:multiLevelType w:val="multilevel"/>
    <w:tmpl w:val="60DD49FB"/>
    <w:lvl w:ilvl="0">
      <w:start w:val="1"/>
      <w:numFmt w:val="bullet"/>
      <w:lvlText w:val=""/>
      <w:lvlJc w:val="left"/>
      <w:pPr>
        <w:ind w:left="562"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7">
    <w:nsid w:val="63A6152D"/>
    <w:multiLevelType w:val="multilevel"/>
    <w:tmpl w:val="63A6152D"/>
    <w:lvl w:ilvl="0">
      <w:start w:val="1"/>
      <w:numFmt w:val="decimal"/>
      <w:lvlText w:val="%1、"/>
      <w:lvlJc w:val="left"/>
      <w:pPr>
        <w:ind w:left="840" w:hanging="360"/>
      </w:pPr>
      <w:rPr>
        <w:rFonts w:asciiTheme="minorEastAsia" w:eastAsiaTheme="minorEastAsia" w:hAnsiTheme="minorEastAsia" w:cs="Times New Roman"/>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8">
    <w:nsid w:val="6912128A"/>
    <w:multiLevelType w:val="hybridMultilevel"/>
    <w:tmpl w:val="C3D8D21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9">
    <w:nsid w:val="6AC72BA6"/>
    <w:multiLevelType w:val="hybridMultilevel"/>
    <w:tmpl w:val="9146BF52"/>
    <w:lvl w:ilvl="0" w:tplc="2A8A4C94">
      <w:start w:val="1"/>
      <w:numFmt w:val="decimal"/>
      <w:lvlText w:val="%1、"/>
      <w:lvlJc w:val="left"/>
      <w:pPr>
        <w:ind w:left="1070"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0">
    <w:nsid w:val="6C195850"/>
    <w:multiLevelType w:val="multilevel"/>
    <w:tmpl w:val="6C19585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nsid w:val="717A23D8"/>
    <w:multiLevelType w:val="multilevel"/>
    <w:tmpl w:val="717A23D8"/>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nsid w:val="7BF41C71"/>
    <w:multiLevelType w:val="hybridMultilevel"/>
    <w:tmpl w:val="DA545504"/>
    <w:lvl w:ilvl="0" w:tplc="BA5CCE82">
      <w:start w:val="2"/>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7"/>
  </w:num>
  <w:num w:numId="2">
    <w:abstractNumId w:val="4"/>
  </w:num>
  <w:num w:numId="3">
    <w:abstractNumId w:val="27"/>
  </w:num>
  <w:num w:numId="4">
    <w:abstractNumId w:val="22"/>
  </w:num>
  <w:num w:numId="5">
    <w:abstractNumId w:val="30"/>
  </w:num>
  <w:num w:numId="6">
    <w:abstractNumId w:val="23"/>
  </w:num>
  <w:num w:numId="7">
    <w:abstractNumId w:val="14"/>
  </w:num>
  <w:num w:numId="8">
    <w:abstractNumId w:val="5"/>
  </w:num>
  <w:num w:numId="9">
    <w:abstractNumId w:val="8"/>
  </w:num>
  <w:num w:numId="10">
    <w:abstractNumId w:val="7"/>
  </w:num>
  <w:num w:numId="11">
    <w:abstractNumId w:val="10"/>
  </w:num>
  <w:num w:numId="12">
    <w:abstractNumId w:val="21"/>
  </w:num>
  <w:num w:numId="13">
    <w:abstractNumId w:val="16"/>
  </w:num>
  <w:num w:numId="14">
    <w:abstractNumId w:val="6"/>
  </w:num>
  <w:num w:numId="15">
    <w:abstractNumId w:val="31"/>
  </w:num>
  <w:num w:numId="16">
    <w:abstractNumId w:val="18"/>
  </w:num>
  <w:num w:numId="17">
    <w:abstractNumId w:val="11"/>
  </w:num>
  <w:num w:numId="18">
    <w:abstractNumId w:val="26"/>
  </w:num>
  <w:num w:numId="19">
    <w:abstractNumId w:val="1"/>
  </w:num>
  <w:num w:numId="20">
    <w:abstractNumId w:val="19"/>
  </w:num>
  <w:num w:numId="21">
    <w:abstractNumId w:val="25"/>
  </w:num>
  <w:num w:numId="22">
    <w:abstractNumId w:val="13"/>
  </w:num>
  <w:num w:numId="23">
    <w:abstractNumId w:val="29"/>
  </w:num>
  <w:num w:numId="24">
    <w:abstractNumId w:val="2"/>
  </w:num>
  <w:num w:numId="25">
    <w:abstractNumId w:val="9"/>
  </w:num>
  <w:num w:numId="26">
    <w:abstractNumId w:val="0"/>
  </w:num>
  <w:num w:numId="27">
    <w:abstractNumId w:val="20"/>
  </w:num>
  <w:num w:numId="28">
    <w:abstractNumId w:val="32"/>
  </w:num>
  <w:num w:numId="29">
    <w:abstractNumId w:val="12"/>
  </w:num>
  <w:num w:numId="30">
    <w:abstractNumId w:val="15"/>
  </w:num>
  <w:num w:numId="31">
    <w:abstractNumId w:val="28"/>
  </w:num>
  <w:num w:numId="32">
    <w:abstractNumId w:val="3"/>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B21A2"/>
    <w:rsid w:val="0001497E"/>
    <w:rsid w:val="00020407"/>
    <w:rsid w:val="00020E00"/>
    <w:rsid w:val="0004556D"/>
    <w:rsid w:val="000877AA"/>
    <w:rsid w:val="000949C8"/>
    <w:rsid w:val="00097A46"/>
    <w:rsid w:val="000B21A2"/>
    <w:rsid w:val="000C4849"/>
    <w:rsid w:val="000C717C"/>
    <w:rsid w:val="000D4131"/>
    <w:rsid w:val="000F289A"/>
    <w:rsid w:val="001127F0"/>
    <w:rsid w:val="00146D4C"/>
    <w:rsid w:val="001542FA"/>
    <w:rsid w:val="001942D9"/>
    <w:rsid w:val="001E1B22"/>
    <w:rsid w:val="001E4A15"/>
    <w:rsid w:val="001E509D"/>
    <w:rsid w:val="001F032A"/>
    <w:rsid w:val="00210BFD"/>
    <w:rsid w:val="00215440"/>
    <w:rsid w:val="00227A38"/>
    <w:rsid w:val="00250C11"/>
    <w:rsid w:val="002C0493"/>
    <w:rsid w:val="002D0243"/>
    <w:rsid w:val="002F1E9A"/>
    <w:rsid w:val="00326EA4"/>
    <w:rsid w:val="00356636"/>
    <w:rsid w:val="003642C3"/>
    <w:rsid w:val="0037702E"/>
    <w:rsid w:val="0038108D"/>
    <w:rsid w:val="00383409"/>
    <w:rsid w:val="003B3F77"/>
    <w:rsid w:val="003B7B20"/>
    <w:rsid w:val="003C2C7A"/>
    <w:rsid w:val="003D2CCD"/>
    <w:rsid w:val="003D6B8F"/>
    <w:rsid w:val="003E2A51"/>
    <w:rsid w:val="003F6BC2"/>
    <w:rsid w:val="00407C4F"/>
    <w:rsid w:val="004303A9"/>
    <w:rsid w:val="0043454B"/>
    <w:rsid w:val="0043467C"/>
    <w:rsid w:val="0045326B"/>
    <w:rsid w:val="00470B37"/>
    <w:rsid w:val="00487E64"/>
    <w:rsid w:val="004A4803"/>
    <w:rsid w:val="004A70E8"/>
    <w:rsid w:val="004B4BB2"/>
    <w:rsid w:val="004C579F"/>
    <w:rsid w:val="004C6649"/>
    <w:rsid w:val="004D2C01"/>
    <w:rsid w:val="004D6FBF"/>
    <w:rsid w:val="00500309"/>
    <w:rsid w:val="00501D1B"/>
    <w:rsid w:val="00507FCA"/>
    <w:rsid w:val="00510B7A"/>
    <w:rsid w:val="00515FED"/>
    <w:rsid w:val="0052407B"/>
    <w:rsid w:val="00551F2B"/>
    <w:rsid w:val="00563B08"/>
    <w:rsid w:val="0058147E"/>
    <w:rsid w:val="005871EE"/>
    <w:rsid w:val="005B1BD4"/>
    <w:rsid w:val="005B7568"/>
    <w:rsid w:val="00637746"/>
    <w:rsid w:val="00641954"/>
    <w:rsid w:val="00647FAC"/>
    <w:rsid w:val="006541E7"/>
    <w:rsid w:val="006A079B"/>
    <w:rsid w:val="006A25F8"/>
    <w:rsid w:val="006B5D07"/>
    <w:rsid w:val="006C00EE"/>
    <w:rsid w:val="006E4DAF"/>
    <w:rsid w:val="006F2CFB"/>
    <w:rsid w:val="007048B0"/>
    <w:rsid w:val="007137E3"/>
    <w:rsid w:val="00720A10"/>
    <w:rsid w:val="0073748D"/>
    <w:rsid w:val="007449D8"/>
    <w:rsid w:val="00766EF2"/>
    <w:rsid w:val="00777D2F"/>
    <w:rsid w:val="007A0440"/>
    <w:rsid w:val="007A3DB6"/>
    <w:rsid w:val="007A4EF5"/>
    <w:rsid w:val="007A5915"/>
    <w:rsid w:val="007B4E09"/>
    <w:rsid w:val="007F5E4B"/>
    <w:rsid w:val="00804626"/>
    <w:rsid w:val="0082669D"/>
    <w:rsid w:val="00830581"/>
    <w:rsid w:val="0086765D"/>
    <w:rsid w:val="008716A2"/>
    <w:rsid w:val="00895ABE"/>
    <w:rsid w:val="0089708F"/>
    <w:rsid w:val="008B2B9C"/>
    <w:rsid w:val="008D4C26"/>
    <w:rsid w:val="008D5AB5"/>
    <w:rsid w:val="00906062"/>
    <w:rsid w:val="00916DBD"/>
    <w:rsid w:val="00940EEE"/>
    <w:rsid w:val="0096796F"/>
    <w:rsid w:val="0097492C"/>
    <w:rsid w:val="009957F4"/>
    <w:rsid w:val="009A4DA8"/>
    <w:rsid w:val="009B33A6"/>
    <w:rsid w:val="009C4A41"/>
    <w:rsid w:val="009D2E12"/>
    <w:rsid w:val="009F5AD4"/>
    <w:rsid w:val="00A07F69"/>
    <w:rsid w:val="00A60DAF"/>
    <w:rsid w:val="00A90185"/>
    <w:rsid w:val="00A90488"/>
    <w:rsid w:val="00AA0415"/>
    <w:rsid w:val="00AA75B7"/>
    <w:rsid w:val="00AC7850"/>
    <w:rsid w:val="00AD4D84"/>
    <w:rsid w:val="00AF2BC1"/>
    <w:rsid w:val="00B11B33"/>
    <w:rsid w:val="00B40118"/>
    <w:rsid w:val="00B44C21"/>
    <w:rsid w:val="00B541DA"/>
    <w:rsid w:val="00B555C0"/>
    <w:rsid w:val="00B616D2"/>
    <w:rsid w:val="00B96E2E"/>
    <w:rsid w:val="00BA4F37"/>
    <w:rsid w:val="00BB0B20"/>
    <w:rsid w:val="00BB1A32"/>
    <w:rsid w:val="00BB2CE3"/>
    <w:rsid w:val="00BC54FE"/>
    <w:rsid w:val="00BC6FA1"/>
    <w:rsid w:val="00BE45D1"/>
    <w:rsid w:val="00C00579"/>
    <w:rsid w:val="00C24022"/>
    <w:rsid w:val="00C30A92"/>
    <w:rsid w:val="00C353CB"/>
    <w:rsid w:val="00C35988"/>
    <w:rsid w:val="00C65A6F"/>
    <w:rsid w:val="00C7462D"/>
    <w:rsid w:val="00C76414"/>
    <w:rsid w:val="00C930CC"/>
    <w:rsid w:val="00CA2D2F"/>
    <w:rsid w:val="00CB0975"/>
    <w:rsid w:val="00CB32B2"/>
    <w:rsid w:val="00CB3E8D"/>
    <w:rsid w:val="00CC0BFF"/>
    <w:rsid w:val="00D115D1"/>
    <w:rsid w:val="00D20017"/>
    <w:rsid w:val="00D26522"/>
    <w:rsid w:val="00D43FB9"/>
    <w:rsid w:val="00D46778"/>
    <w:rsid w:val="00D705DF"/>
    <w:rsid w:val="00D77F8C"/>
    <w:rsid w:val="00D90272"/>
    <w:rsid w:val="00D93027"/>
    <w:rsid w:val="00D9490D"/>
    <w:rsid w:val="00DA668C"/>
    <w:rsid w:val="00DA7255"/>
    <w:rsid w:val="00DD0739"/>
    <w:rsid w:val="00DD0C3C"/>
    <w:rsid w:val="00DE6EB0"/>
    <w:rsid w:val="00DF5DA7"/>
    <w:rsid w:val="00E357A8"/>
    <w:rsid w:val="00E5636D"/>
    <w:rsid w:val="00E72AC5"/>
    <w:rsid w:val="00E801C4"/>
    <w:rsid w:val="00E82CF3"/>
    <w:rsid w:val="00E8577C"/>
    <w:rsid w:val="00EC6767"/>
    <w:rsid w:val="00ED11F5"/>
    <w:rsid w:val="00EF0D74"/>
    <w:rsid w:val="00F02B35"/>
    <w:rsid w:val="00F05DAE"/>
    <w:rsid w:val="00F1415C"/>
    <w:rsid w:val="00F42F43"/>
    <w:rsid w:val="00F43FA0"/>
    <w:rsid w:val="00F4678B"/>
    <w:rsid w:val="00F96A11"/>
    <w:rsid w:val="00FA08D9"/>
    <w:rsid w:val="00FB1019"/>
    <w:rsid w:val="00FF37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4BEA4785-48BF-42CC-AD51-26C74BB4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lsdException w:name="toc 3" w:semiHidden="1" w:uiPriority="0" w:unhideWhenUsed="1"/>
    <w:lsdException w:name="toc 4" w:semiHidden="1" w:uiPriority="0" w:unhideWhenUsed="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lsdException w:name="toc 9" w:semiHidden="1" w:uiPriority="0" w:unhideWhenUsed="1" w:qFormat="1"/>
    <w:lsdException w:name="Normal Indent" w:semiHidden="1" w:uiPriority="0" w:unhideWhenUsed="1" w:qFormat="1"/>
    <w:lsdException w:name="footnote text" w:semiHidden="1"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qFormat="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qFormat="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qFormat="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0B21A2"/>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0B21A2"/>
    <w:pPr>
      <w:ind w:left="538"/>
      <w:outlineLvl w:val="0"/>
    </w:pPr>
    <w:rPr>
      <w:b/>
      <w:bCs/>
      <w:sz w:val="28"/>
      <w:szCs w:val="28"/>
    </w:rPr>
  </w:style>
  <w:style w:type="paragraph" w:styleId="2">
    <w:name w:val="heading 2"/>
    <w:basedOn w:val="a"/>
    <w:next w:val="a"/>
    <w:link w:val="2Char"/>
    <w:qFormat/>
    <w:rsid w:val="000B21A2"/>
    <w:pPr>
      <w:ind w:left="629"/>
      <w:outlineLvl w:val="1"/>
    </w:pPr>
    <w:rPr>
      <w:b/>
      <w:bCs/>
      <w:sz w:val="24"/>
      <w:szCs w:val="24"/>
    </w:rPr>
  </w:style>
  <w:style w:type="paragraph" w:styleId="3">
    <w:name w:val="heading 3"/>
    <w:basedOn w:val="a"/>
    <w:next w:val="a"/>
    <w:link w:val="3Char"/>
    <w:qFormat/>
    <w:rsid w:val="000B21A2"/>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0B21A2"/>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0B21A2"/>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0B21A2"/>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0B21A2"/>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0B21A2"/>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0B21A2"/>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0"/>
    <w:qFormat/>
    <w:rsid w:val="000B21A2"/>
    <w:rPr>
      <w:rFonts w:ascii="宋体" w:eastAsia="宋体" w:hAnsi="宋体" w:cs="宋体"/>
      <w:b/>
      <w:bCs/>
      <w:kern w:val="0"/>
      <w:sz w:val="28"/>
      <w:szCs w:val="28"/>
      <w:lang w:eastAsia="en-US"/>
    </w:rPr>
  </w:style>
  <w:style w:type="character" w:customStyle="1" w:styleId="2Char">
    <w:name w:val="标题 2 Char"/>
    <w:basedOn w:val="a1"/>
    <w:link w:val="2"/>
    <w:qFormat/>
    <w:rsid w:val="000B21A2"/>
    <w:rPr>
      <w:rFonts w:ascii="宋体" w:eastAsia="宋体" w:hAnsi="宋体" w:cs="宋体"/>
      <w:b/>
      <w:bCs/>
      <w:kern w:val="0"/>
      <w:sz w:val="24"/>
      <w:szCs w:val="24"/>
      <w:lang w:eastAsia="en-US"/>
    </w:rPr>
  </w:style>
  <w:style w:type="character" w:customStyle="1" w:styleId="3Char">
    <w:name w:val="标题 3 Char"/>
    <w:basedOn w:val="a1"/>
    <w:link w:val="3"/>
    <w:qFormat/>
    <w:rsid w:val="000B21A2"/>
    <w:rPr>
      <w:rFonts w:ascii="Times New Roman" w:eastAsia="宋体" w:hAnsi="Times New Roman" w:cs="Times New Roman"/>
      <w:b/>
      <w:bCs/>
      <w:sz w:val="32"/>
      <w:szCs w:val="32"/>
    </w:rPr>
  </w:style>
  <w:style w:type="character" w:customStyle="1" w:styleId="4Char">
    <w:name w:val="标题 4 Char"/>
    <w:basedOn w:val="a1"/>
    <w:link w:val="4"/>
    <w:qFormat/>
    <w:rsid w:val="000B21A2"/>
    <w:rPr>
      <w:rFonts w:ascii="Times New Roman" w:eastAsia="宋体" w:hAnsi="Times New Roman" w:cs="Times New Roman"/>
      <w:b/>
      <w:sz w:val="24"/>
      <w:szCs w:val="24"/>
    </w:rPr>
  </w:style>
  <w:style w:type="character" w:customStyle="1" w:styleId="5Char">
    <w:name w:val="标题 5 Char"/>
    <w:basedOn w:val="a1"/>
    <w:link w:val="5"/>
    <w:qFormat/>
    <w:rsid w:val="000B21A2"/>
    <w:rPr>
      <w:rFonts w:ascii="Times New Roman" w:eastAsia="宋体" w:hAnsi="Times New Roman" w:cs="Times New Roman"/>
      <w:b/>
      <w:bCs/>
      <w:sz w:val="28"/>
      <w:szCs w:val="28"/>
    </w:rPr>
  </w:style>
  <w:style w:type="character" w:customStyle="1" w:styleId="6Char">
    <w:name w:val="标题 6 Char"/>
    <w:basedOn w:val="a1"/>
    <w:link w:val="6"/>
    <w:qFormat/>
    <w:rsid w:val="000B21A2"/>
    <w:rPr>
      <w:rFonts w:ascii="Times New Roman" w:eastAsia="宋体" w:hAnsi="Times New Roman" w:cs="Times New Roman"/>
      <w:b/>
      <w:kern w:val="0"/>
      <w:sz w:val="24"/>
      <w:szCs w:val="20"/>
    </w:rPr>
  </w:style>
  <w:style w:type="character" w:customStyle="1" w:styleId="7Char">
    <w:name w:val="标题 7 Char"/>
    <w:basedOn w:val="a1"/>
    <w:link w:val="7"/>
    <w:qFormat/>
    <w:rsid w:val="000B21A2"/>
    <w:rPr>
      <w:rFonts w:ascii="Times New Roman" w:eastAsia="宋体" w:hAnsi="Times New Roman" w:cs="Times New Roman"/>
      <w:b/>
      <w:sz w:val="24"/>
      <w:szCs w:val="20"/>
    </w:rPr>
  </w:style>
  <w:style w:type="character" w:customStyle="1" w:styleId="8Char">
    <w:name w:val="标题 8 Char"/>
    <w:basedOn w:val="a1"/>
    <w:link w:val="8"/>
    <w:qFormat/>
    <w:rsid w:val="000B21A2"/>
    <w:rPr>
      <w:rFonts w:ascii="Arial" w:eastAsia="黑体" w:hAnsi="Arial" w:cs="Times New Roman"/>
      <w:sz w:val="24"/>
      <w:szCs w:val="20"/>
    </w:rPr>
  </w:style>
  <w:style w:type="character" w:customStyle="1" w:styleId="9Char">
    <w:name w:val="标题 9 Char"/>
    <w:basedOn w:val="a1"/>
    <w:link w:val="9"/>
    <w:qFormat/>
    <w:rsid w:val="000B21A2"/>
    <w:rPr>
      <w:rFonts w:ascii="Arial" w:eastAsia="黑体" w:hAnsi="Arial" w:cs="Times New Roman"/>
      <w:szCs w:val="20"/>
    </w:rPr>
  </w:style>
  <w:style w:type="paragraph" w:customStyle="1" w:styleId="1">
    <w:name w:val="正文1"/>
    <w:qFormat/>
    <w:rsid w:val="000B21A2"/>
    <w:pPr>
      <w:widowControl w:val="0"/>
      <w:adjustRightInd w:val="0"/>
      <w:spacing w:line="312" w:lineRule="atLeast"/>
      <w:jc w:val="both"/>
      <w:textAlignment w:val="baseline"/>
    </w:pPr>
    <w:rPr>
      <w:rFonts w:ascii="宋体" w:eastAsia="宋体" w:hAnsi="Calibri" w:cs="Times New Roman"/>
      <w:kern w:val="0"/>
      <w:sz w:val="34"/>
    </w:rPr>
  </w:style>
  <w:style w:type="paragraph" w:styleId="a0">
    <w:name w:val="Normal Indent"/>
    <w:basedOn w:val="a"/>
    <w:link w:val="Char"/>
    <w:qFormat/>
    <w:rsid w:val="000B21A2"/>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
    <w:next w:val="a"/>
    <w:qFormat/>
    <w:rsid w:val="000B21A2"/>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0B21A2"/>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0B21A2"/>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0B21A2"/>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0B21A2"/>
    <w:rPr>
      <w:rFonts w:ascii="宋体"/>
      <w:sz w:val="28"/>
      <w:shd w:val="clear" w:color="auto" w:fill="000080"/>
    </w:rPr>
  </w:style>
  <w:style w:type="paragraph" w:styleId="a7">
    <w:name w:val="annotation text"/>
    <w:basedOn w:val="a"/>
    <w:link w:val="Char1"/>
    <w:rsid w:val="000B21A2"/>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0B21A2"/>
  </w:style>
  <w:style w:type="paragraph" w:styleId="30">
    <w:name w:val="Body Text 3"/>
    <w:basedOn w:val="a"/>
    <w:link w:val="3Char0"/>
    <w:rsid w:val="000B21A2"/>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0B21A2"/>
    <w:rPr>
      <w:color w:val="0000FF"/>
      <w:sz w:val="24"/>
      <w:szCs w:val="24"/>
    </w:rPr>
  </w:style>
  <w:style w:type="paragraph" w:styleId="a8">
    <w:name w:val="Closing"/>
    <w:basedOn w:val="a"/>
    <w:link w:val="Char2"/>
    <w:qFormat/>
    <w:rsid w:val="000B21A2"/>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0B21A2"/>
    <w:rPr>
      <w:rFonts w:ascii="Times New Roman" w:eastAsia="宋体" w:hAnsi="Times New Roman" w:cs="Times New Roman"/>
      <w:b/>
      <w:szCs w:val="20"/>
    </w:rPr>
  </w:style>
  <w:style w:type="paragraph" w:styleId="a9">
    <w:name w:val="Body Text"/>
    <w:basedOn w:val="a"/>
    <w:link w:val="Char10"/>
    <w:qFormat/>
    <w:rsid w:val="000B21A2"/>
    <w:rPr>
      <w:sz w:val="24"/>
      <w:szCs w:val="24"/>
    </w:rPr>
  </w:style>
  <w:style w:type="character" w:customStyle="1" w:styleId="Char3">
    <w:name w:val="正文文本 Char"/>
    <w:basedOn w:val="a1"/>
    <w:qFormat/>
    <w:rsid w:val="000B21A2"/>
    <w:rPr>
      <w:rFonts w:ascii="宋体" w:eastAsia="宋体" w:hAnsi="宋体" w:cs="宋体"/>
      <w:kern w:val="0"/>
      <w:sz w:val="22"/>
      <w:lang w:eastAsia="en-US"/>
    </w:rPr>
  </w:style>
  <w:style w:type="paragraph" w:styleId="aa">
    <w:name w:val="Body Text Indent"/>
    <w:basedOn w:val="a"/>
    <w:link w:val="Char4"/>
    <w:rsid w:val="000B21A2"/>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0B21A2"/>
    <w:rPr>
      <w:i/>
      <w:iCs/>
    </w:rPr>
  </w:style>
  <w:style w:type="paragraph" w:styleId="20">
    <w:name w:val="List 2"/>
    <w:basedOn w:val="a"/>
    <w:qFormat/>
    <w:rsid w:val="000B21A2"/>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0B21A2"/>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0B21A2"/>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0B21A2"/>
    <w:rPr>
      <w:rFonts w:hAnsi="Courier New" w:cs="Courier New"/>
      <w:szCs w:val="21"/>
    </w:rPr>
  </w:style>
  <w:style w:type="character" w:customStyle="1" w:styleId="Char5">
    <w:name w:val="纯文本 Char"/>
    <w:basedOn w:val="a1"/>
    <w:link w:val="ab"/>
    <w:qFormat/>
    <w:rsid w:val="000B21A2"/>
    <w:rPr>
      <w:rFonts w:ascii="宋体" w:eastAsia="宋体" w:hAnsi="Courier New" w:cs="Courier New"/>
      <w:kern w:val="0"/>
      <w:sz w:val="22"/>
      <w:szCs w:val="21"/>
      <w:lang w:eastAsia="en-US"/>
    </w:rPr>
  </w:style>
  <w:style w:type="paragraph" w:styleId="80">
    <w:name w:val="toc 8"/>
    <w:basedOn w:val="a"/>
    <w:next w:val="a"/>
    <w:rsid w:val="000B21A2"/>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0B21A2"/>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0B21A2"/>
    <w:rPr>
      <w:szCs w:val="24"/>
    </w:rPr>
  </w:style>
  <w:style w:type="paragraph" w:styleId="21">
    <w:name w:val="Body Text Indent 2"/>
    <w:basedOn w:val="a"/>
    <w:link w:val="2Char0"/>
    <w:rsid w:val="000B21A2"/>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0B21A2"/>
    <w:rPr>
      <w:rFonts w:ascii="宋体" w:hAnsi="宋体"/>
      <w:iCs/>
      <w:sz w:val="24"/>
      <w:szCs w:val="24"/>
    </w:rPr>
  </w:style>
  <w:style w:type="paragraph" w:styleId="ad">
    <w:name w:val="Balloon Text"/>
    <w:basedOn w:val="a"/>
    <w:link w:val="Char7"/>
    <w:uiPriority w:val="99"/>
    <w:qFormat/>
    <w:rsid w:val="000B21A2"/>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0B21A2"/>
    <w:rPr>
      <w:sz w:val="18"/>
      <w:szCs w:val="18"/>
    </w:rPr>
  </w:style>
  <w:style w:type="paragraph" w:styleId="ae">
    <w:name w:val="footer"/>
    <w:basedOn w:val="a"/>
    <w:link w:val="Char8"/>
    <w:uiPriority w:val="99"/>
    <w:qFormat/>
    <w:rsid w:val="000B21A2"/>
    <w:pPr>
      <w:tabs>
        <w:tab w:val="center" w:pos="4153"/>
        <w:tab w:val="right" w:pos="8306"/>
      </w:tabs>
      <w:snapToGrid w:val="0"/>
    </w:pPr>
    <w:rPr>
      <w:sz w:val="18"/>
      <w:szCs w:val="18"/>
    </w:rPr>
  </w:style>
  <w:style w:type="character" w:customStyle="1" w:styleId="Char8">
    <w:name w:val="页脚 Char"/>
    <w:basedOn w:val="a1"/>
    <w:link w:val="ae"/>
    <w:uiPriority w:val="99"/>
    <w:qFormat/>
    <w:rsid w:val="000B21A2"/>
    <w:rPr>
      <w:rFonts w:ascii="宋体" w:eastAsia="宋体" w:hAnsi="宋体" w:cs="宋体"/>
      <w:kern w:val="0"/>
      <w:sz w:val="18"/>
      <w:szCs w:val="18"/>
      <w:lang w:eastAsia="en-US"/>
    </w:rPr>
  </w:style>
  <w:style w:type="paragraph" w:styleId="af">
    <w:name w:val="header"/>
    <w:basedOn w:val="a"/>
    <w:link w:val="Char9"/>
    <w:uiPriority w:val="99"/>
    <w:qFormat/>
    <w:rsid w:val="000B21A2"/>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0B21A2"/>
    <w:rPr>
      <w:rFonts w:ascii="宋体" w:eastAsia="宋体" w:hAnsi="宋体" w:cs="宋体"/>
      <w:kern w:val="0"/>
      <w:sz w:val="18"/>
      <w:lang w:eastAsia="en-US"/>
    </w:rPr>
  </w:style>
  <w:style w:type="paragraph" w:styleId="11">
    <w:name w:val="toc 1"/>
    <w:basedOn w:val="a"/>
    <w:next w:val="a"/>
    <w:uiPriority w:val="39"/>
    <w:qFormat/>
    <w:rsid w:val="000B21A2"/>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0B21A2"/>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0B21A2"/>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0B21A2"/>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0B21A2"/>
    <w:rPr>
      <w:sz w:val="28"/>
    </w:rPr>
  </w:style>
  <w:style w:type="paragraph" w:styleId="22">
    <w:name w:val="toc 2"/>
    <w:basedOn w:val="a"/>
    <w:next w:val="a"/>
    <w:rsid w:val="000B21A2"/>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0B21A2"/>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0B21A2"/>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0B21A2"/>
    <w:rPr>
      <w:szCs w:val="24"/>
    </w:rPr>
  </w:style>
  <w:style w:type="paragraph" w:styleId="af0">
    <w:name w:val="Message Header"/>
    <w:basedOn w:val="a"/>
    <w:link w:val="Chara"/>
    <w:qFormat/>
    <w:rsid w:val="000B21A2"/>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0B21A2"/>
    <w:rPr>
      <w:rFonts w:ascii="Arial" w:eastAsia="宋体" w:hAnsi="Arial" w:cs="Arial"/>
      <w:sz w:val="24"/>
      <w:szCs w:val="24"/>
      <w:shd w:val="pct20" w:color="auto" w:fill="auto"/>
    </w:rPr>
  </w:style>
  <w:style w:type="paragraph" w:styleId="HTML">
    <w:name w:val="HTML Preformatted"/>
    <w:basedOn w:val="a"/>
    <w:link w:val="HTMLChar"/>
    <w:rsid w:val="000B21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0B21A2"/>
    <w:rPr>
      <w:rFonts w:ascii="Arial Unicode MS" w:eastAsia="Courier New" w:hAnsi="Arial Unicode MS" w:cs="Courier New"/>
    </w:rPr>
  </w:style>
  <w:style w:type="paragraph" w:styleId="af1">
    <w:name w:val="Normal (Web)"/>
    <w:basedOn w:val="a"/>
    <w:link w:val="Charb"/>
    <w:uiPriority w:val="99"/>
    <w:unhideWhenUsed/>
    <w:qFormat/>
    <w:rsid w:val="000B21A2"/>
    <w:pPr>
      <w:widowControl/>
      <w:autoSpaceDE/>
      <w:autoSpaceDN/>
      <w:spacing w:before="100" w:beforeAutospacing="1" w:after="100" w:afterAutospacing="1"/>
    </w:pPr>
    <w:rPr>
      <w:sz w:val="24"/>
      <w:szCs w:val="24"/>
      <w:lang w:eastAsia="zh-CN"/>
    </w:rPr>
  </w:style>
  <w:style w:type="paragraph" w:styleId="12">
    <w:name w:val="index 1"/>
    <w:basedOn w:val="a"/>
    <w:next w:val="a"/>
    <w:qFormat/>
    <w:rsid w:val="000B21A2"/>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0B21A2"/>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0B21A2"/>
    <w:rPr>
      <w:rFonts w:ascii="Arial" w:hAnsi="Arial" w:cs="Arial"/>
      <w:b/>
      <w:bCs/>
      <w:sz w:val="44"/>
      <w:szCs w:val="32"/>
    </w:rPr>
  </w:style>
  <w:style w:type="paragraph" w:styleId="af3">
    <w:name w:val="annotation subject"/>
    <w:basedOn w:val="a7"/>
    <w:next w:val="a7"/>
    <w:link w:val="Chard"/>
    <w:rsid w:val="000B21A2"/>
    <w:pPr>
      <w:widowControl/>
    </w:pPr>
    <w:rPr>
      <w:b/>
      <w:bCs/>
      <w:sz w:val="24"/>
      <w:szCs w:val="24"/>
    </w:rPr>
  </w:style>
  <w:style w:type="character" w:customStyle="1" w:styleId="Chard">
    <w:name w:val="批注主题 Char"/>
    <w:basedOn w:val="Char1"/>
    <w:link w:val="af3"/>
    <w:qFormat/>
    <w:rsid w:val="000B21A2"/>
    <w:rPr>
      <w:b/>
      <w:bCs/>
      <w:sz w:val="24"/>
      <w:szCs w:val="24"/>
    </w:rPr>
  </w:style>
  <w:style w:type="paragraph" w:styleId="af4">
    <w:name w:val="Body Text First Indent"/>
    <w:basedOn w:val="a9"/>
    <w:link w:val="Chare"/>
    <w:qFormat/>
    <w:rsid w:val="000B21A2"/>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0B21A2"/>
    <w:rPr>
      <w:rFonts w:ascii="宋体" w:eastAsia="宋体" w:hAnsi="宋体" w:cs="宋体"/>
      <w:kern w:val="0"/>
      <w:sz w:val="22"/>
      <w:szCs w:val="21"/>
      <w:lang w:eastAsia="en-US"/>
    </w:rPr>
  </w:style>
  <w:style w:type="table" w:styleId="af5">
    <w:name w:val="Table Grid"/>
    <w:basedOn w:val="a2"/>
    <w:uiPriority w:val="59"/>
    <w:qFormat/>
    <w:rsid w:val="000B21A2"/>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basedOn w:val="a1"/>
    <w:uiPriority w:val="22"/>
    <w:qFormat/>
    <w:rsid w:val="000B21A2"/>
    <w:rPr>
      <w:b/>
      <w:bCs/>
    </w:rPr>
  </w:style>
  <w:style w:type="character" w:styleId="af7">
    <w:name w:val="page number"/>
    <w:basedOn w:val="a1"/>
    <w:qFormat/>
    <w:rsid w:val="000B21A2"/>
  </w:style>
  <w:style w:type="character" w:styleId="af8">
    <w:name w:val="FollowedHyperlink"/>
    <w:basedOn w:val="a1"/>
    <w:uiPriority w:val="99"/>
    <w:qFormat/>
    <w:rsid w:val="000B21A2"/>
    <w:rPr>
      <w:color w:val="800080"/>
      <w:u w:val="single"/>
    </w:rPr>
  </w:style>
  <w:style w:type="character" w:styleId="af9">
    <w:name w:val="Emphasis"/>
    <w:basedOn w:val="a1"/>
    <w:qFormat/>
    <w:rsid w:val="000B21A2"/>
  </w:style>
  <w:style w:type="character" w:styleId="HTML0">
    <w:name w:val="HTML Definition"/>
    <w:basedOn w:val="a1"/>
    <w:uiPriority w:val="99"/>
    <w:unhideWhenUsed/>
    <w:qFormat/>
    <w:rsid w:val="000B21A2"/>
  </w:style>
  <w:style w:type="character" w:styleId="HTML1">
    <w:name w:val="HTML Variable"/>
    <w:basedOn w:val="a1"/>
    <w:uiPriority w:val="99"/>
    <w:unhideWhenUsed/>
    <w:qFormat/>
    <w:rsid w:val="000B21A2"/>
  </w:style>
  <w:style w:type="character" w:styleId="afa">
    <w:name w:val="Hyperlink"/>
    <w:basedOn w:val="a1"/>
    <w:uiPriority w:val="99"/>
    <w:qFormat/>
    <w:rsid w:val="000B21A2"/>
    <w:rPr>
      <w:color w:val="0000FF" w:themeColor="hyperlink"/>
      <w:u w:val="single"/>
    </w:rPr>
  </w:style>
  <w:style w:type="character" w:styleId="HTML2">
    <w:name w:val="HTML Code"/>
    <w:basedOn w:val="a1"/>
    <w:uiPriority w:val="99"/>
    <w:unhideWhenUsed/>
    <w:qFormat/>
    <w:rsid w:val="000B21A2"/>
    <w:rPr>
      <w:rFonts w:ascii="微软雅黑" w:eastAsia="微软雅黑" w:hAnsi="微软雅黑" w:cs="微软雅黑"/>
      <w:sz w:val="20"/>
    </w:rPr>
  </w:style>
  <w:style w:type="character" w:styleId="afb">
    <w:name w:val="annotation reference"/>
    <w:basedOn w:val="a1"/>
    <w:rsid w:val="000B21A2"/>
    <w:rPr>
      <w:sz w:val="21"/>
      <w:szCs w:val="21"/>
    </w:rPr>
  </w:style>
  <w:style w:type="character" w:styleId="HTML3">
    <w:name w:val="HTML Cite"/>
    <w:basedOn w:val="a1"/>
    <w:uiPriority w:val="99"/>
    <w:unhideWhenUsed/>
    <w:qFormat/>
    <w:rsid w:val="000B21A2"/>
  </w:style>
  <w:style w:type="character" w:customStyle="1" w:styleId="Char">
    <w:name w:val="正文缩进 Char"/>
    <w:basedOn w:val="a1"/>
    <w:link w:val="a0"/>
    <w:qFormat/>
    <w:rsid w:val="000B21A2"/>
    <w:rPr>
      <w:rFonts w:ascii="Times New Roman" w:eastAsia="宋体" w:hAnsi="Times New Roman" w:cs="Times New Roman"/>
      <w:kern w:val="0"/>
      <w:sz w:val="24"/>
      <w:szCs w:val="20"/>
    </w:rPr>
  </w:style>
  <w:style w:type="character" w:customStyle="1" w:styleId="Char10">
    <w:name w:val="正文文本 Char1"/>
    <w:basedOn w:val="a1"/>
    <w:link w:val="a9"/>
    <w:qFormat/>
    <w:rsid w:val="000B21A2"/>
    <w:rPr>
      <w:rFonts w:ascii="宋体" w:eastAsia="宋体" w:hAnsi="宋体" w:cs="宋体"/>
      <w:kern w:val="0"/>
      <w:sz w:val="24"/>
      <w:szCs w:val="24"/>
      <w:lang w:eastAsia="en-US"/>
    </w:rPr>
  </w:style>
  <w:style w:type="table" w:customStyle="1" w:styleId="TableNormal">
    <w:name w:val="Table Normal"/>
    <w:uiPriority w:val="2"/>
    <w:semiHidden/>
    <w:unhideWhenUsed/>
    <w:qFormat/>
    <w:rsid w:val="000B21A2"/>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styleId="afc">
    <w:name w:val="List Paragraph"/>
    <w:basedOn w:val="a"/>
    <w:link w:val="Charf"/>
    <w:uiPriority w:val="34"/>
    <w:qFormat/>
    <w:rsid w:val="000B21A2"/>
    <w:pPr>
      <w:spacing w:before="206"/>
      <w:ind w:left="959" w:hanging="361"/>
    </w:pPr>
  </w:style>
  <w:style w:type="character" w:customStyle="1" w:styleId="Charf">
    <w:name w:val="列出段落 Char"/>
    <w:link w:val="afc"/>
    <w:uiPriority w:val="34"/>
    <w:rsid w:val="000B21A2"/>
    <w:rPr>
      <w:rFonts w:ascii="宋体" w:eastAsia="宋体" w:hAnsi="宋体" w:cs="宋体"/>
      <w:kern w:val="0"/>
      <w:sz w:val="22"/>
      <w:lang w:eastAsia="en-US"/>
    </w:rPr>
  </w:style>
  <w:style w:type="paragraph" w:customStyle="1" w:styleId="TableParagraph">
    <w:name w:val="Table Paragraph"/>
    <w:basedOn w:val="a"/>
    <w:uiPriority w:val="1"/>
    <w:qFormat/>
    <w:rsid w:val="000B21A2"/>
  </w:style>
  <w:style w:type="paragraph" w:customStyle="1" w:styleId="afd">
    <w:name w:val="文档正文"/>
    <w:basedOn w:val="a"/>
    <w:qFormat/>
    <w:rsid w:val="000B21A2"/>
    <w:pPr>
      <w:spacing w:beforeLines="50" w:afterLines="50" w:line="360" w:lineRule="auto"/>
      <w:ind w:firstLineChars="200" w:firstLine="560"/>
    </w:pPr>
    <w:rPr>
      <w:rFonts w:cs="Arial"/>
      <w:bCs/>
      <w:sz w:val="28"/>
      <w:szCs w:val="28"/>
    </w:rPr>
  </w:style>
  <w:style w:type="paragraph" w:customStyle="1" w:styleId="Default">
    <w:name w:val="Default"/>
    <w:qFormat/>
    <w:rsid w:val="000B21A2"/>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0B21A2"/>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Charb">
    <w:name w:val="普通(网站) Char"/>
    <w:basedOn w:val="a1"/>
    <w:link w:val="af1"/>
    <w:qFormat/>
    <w:locked/>
    <w:rsid w:val="000B21A2"/>
    <w:rPr>
      <w:rFonts w:ascii="宋体" w:eastAsia="宋体" w:hAnsi="宋体" w:cs="宋体"/>
      <w:kern w:val="0"/>
      <w:sz w:val="24"/>
      <w:szCs w:val="24"/>
    </w:rPr>
  </w:style>
  <w:style w:type="character" w:customStyle="1" w:styleId="xdrichtextbox2">
    <w:name w:val="xdrichtextbox2"/>
    <w:basedOn w:val="a1"/>
    <w:qFormat/>
    <w:rsid w:val="000B21A2"/>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0B21A2"/>
  </w:style>
  <w:style w:type="character" w:customStyle="1" w:styleId="Charf0">
    <w:name w:val="无间隔 Char"/>
    <w:basedOn w:val="a1"/>
    <w:link w:val="afe"/>
    <w:qFormat/>
    <w:rsid w:val="000B21A2"/>
    <w:rPr>
      <w:rFonts w:ascii="Calibri" w:hAnsi="Calibri"/>
      <w:sz w:val="22"/>
    </w:rPr>
  </w:style>
  <w:style w:type="paragraph" w:styleId="afe">
    <w:name w:val="No Spacing"/>
    <w:link w:val="Charf0"/>
    <w:qFormat/>
    <w:rsid w:val="000B21A2"/>
    <w:rPr>
      <w:rFonts w:ascii="Calibri" w:hAnsi="Calibri"/>
      <w:sz w:val="22"/>
    </w:rPr>
  </w:style>
  <w:style w:type="character" w:customStyle="1" w:styleId="Char11">
    <w:name w:val="批注文字 Char1"/>
    <w:basedOn w:val="a1"/>
    <w:rsid w:val="000B21A2"/>
    <w:rPr>
      <w:rFonts w:ascii="宋体" w:eastAsia="宋体" w:hAnsi="宋体" w:cs="宋体"/>
      <w:kern w:val="0"/>
      <w:sz w:val="22"/>
      <w:lang w:eastAsia="en-US"/>
    </w:rPr>
  </w:style>
  <w:style w:type="character" w:customStyle="1" w:styleId="Char12">
    <w:name w:val="批注框文本 Char1"/>
    <w:basedOn w:val="a1"/>
    <w:rsid w:val="000B21A2"/>
    <w:rPr>
      <w:rFonts w:ascii="宋体" w:eastAsia="宋体" w:hAnsi="宋体" w:cs="宋体"/>
      <w:kern w:val="0"/>
      <w:sz w:val="18"/>
      <w:szCs w:val="18"/>
      <w:lang w:eastAsia="en-US"/>
    </w:rPr>
  </w:style>
  <w:style w:type="character" w:customStyle="1" w:styleId="3Char10">
    <w:name w:val="正文文本缩进 3 Char1"/>
    <w:basedOn w:val="a1"/>
    <w:rsid w:val="000B21A2"/>
    <w:rPr>
      <w:rFonts w:ascii="宋体" w:eastAsia="宋体" w:hAnsi="宋体" w:cs="宋体"/>
      <w:kern w:val="0"/>
      <w:sz w:val="16"/>
      <w:szCs w:val="16"/>
      <w:lang w:eastAsia="en-US"/>
    </w:rPr>
  </w:style>
  <w:style w:type="character" w:customStyle="1" w:styleId="2Char10">
    <w:name w:val="正文文本缩进 2 Char1"/>
    <w:basedOn w:val="a1"/>
    <w:rsid w:val="000B21A2"/>
    <w:rPr>
      <w:rFonts w:ascii="宋体" w:eastAsia="宋体" w:hAnsi="宋体" w:cs="宋体"/>
      <w:kern w:val="0"/>
      <w:sz w:val="22"/>
      <w:lang w:eastAsia="en-US"/>
    </w:rPr>
  </w:style>
  <w:style w:type="character" w:customStyle="1" w:styleId="en1">
    <w:name w:val="en1"/>
    <w:basedOn w:val="a1"/>
    <w:rsid w:val="000B21A2"/>
    <w:rPr>
      <w:b/>
      <w:bCs/>
      <w:color w:val="154C7F"/>
      <w:sz w:val="24"/>
      <w:szCs w:val="24"/>
    </w:rPr>
  </w:style>
  <w:style w:type="character" w:customStyle="1" w:styleId="font01">
    <w:name w:val="font01"/>
    <w:basedOn w:val="a1"/>
    <w:rsid w:val="000B21A2"/>
    <w:rPr>
      <w:rFonts w:ascii="宋体" w:eastAsia="宋体" w:hAnsi="宋体" w:cs="宋体" w:hint="eastAsia"/>
      <w:color w:val="000000"/>
      <w:sz w:val="20"/>
      <w:szCs w:val="20"/>
      <w:u w:val="none"/>
    </w:rPr>
  </w:style>
  <w:style w:type="character" w:customStyle="1" w:styleId="Char13">
    <w:name w:val="标题 Char1"/>
    <w:basedOn w:val="a1"/>
    <w:rsid w:val="000B21A2"/>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0B21A2"/>
    <w:rPr>
      <w:rFonts w:ascii="宋体" w:eastAsia="宋体" w:hAnsi="宋体" w:cs="宋体"/>
      <w:kern w:val="0"/>
      <w:sz w:val="22"/>
      <w:lang w:eastAsia="en-US"/>
    </w:rPr>
  </w:style>
  <w:style w:type="character" w:customStyle="1" w:styleId="3Char11">
    <w:name w:val="正文文本 3 Char1"/>
    <w:basedOn w:val="a1"/>
    <w:rsid w:val="000B21A2"/>
    <w:rPr>
      <w:rFonts w:ascii="宋体" w:eastAsia="宋体" w:hAnsi="宋体" w:cs="宋体"/>
      <w:kern w:val="0"/>
      <w:sz w:val="16"/>
      <w:szCs w:val="16"/>
      <w:lang w:eastAsia="en-US"/>
    </w:rPr>
  </w:style>
  <w:style w:type="character" w:customStyle="1" w:styleId="font11">
    <w:name w:val="font11"/>
    <w:basedOn w:val="a1"/>
    <w:qFormat/>
    <w:rsid w:val="000B21A2"/>
    <w:rPr>
      <w:rFonts w:ascii="Times New Roman" w:hAnsi="Times New Roman" w:cs="Times New Roman" w:hint="default"/>
      <w:color w:val="000000"/>
      <w:sz w:val="20"/>
      <w:szCs w:val="20"/>
      <w:u w:val="none"/>
    </w:rPr>
  </w:style>
  <w:style w:type="character" w:customStyle="1" w:styleId="glossaryitem">
    <w:name w:val="glossaryitem"/>
    <w:basedOn w:val="a1"/>
    <w:rsid w:val="000B21A2"/>
    <w:rPr>
      <w:u w:val="none"/>
    </w:rPr>
  </w:style>
  <w:style w:type="character" w:customStyle="1" w:styleId="HTMLChar1">
    <w:name w:val="HTML 预设格式 Char1"/>
    <w:basedOn w:val="a1"/>
    <w:rsid w:val="000B21A2"/>
    <w:rPr>
      <w:rFonts w:ascii="Courier New" w:eastAsia="宋体" w:hAnsi="Courier New" w:cs="Courier New"/>
      <w:kern w:val="0"/>
      <w:sz w:val="20"/>
      <w:szCs w:val="20"/>
      <w:lang w:eastAsia="en-US"/>
    </w:rPr>
  </w:style>
  <w:style w:type="character" w:customStyle="1" w:styleId="Char15">
    <w:name w:val="文档结构图 Char1"/>
    <w:basedOn w:val="a1"/>
    <w:qFormat/>
    <w:rsid w:val="000B21A2"/>
    <w:rPr>
      <w:rFonts w:ascii="宋体" w:eastAsia="宋体" w:hAnsi="宋体" w:cs="宋体"/>
      <w:kern w:val="0"/>
      <w:sz w:val="18"/>
      <w:szCs w:val="18"/>
      <w:lang w:eastAsia="en-US"/>
    </w:rPr>
  </w:style>
  <w:style w:type="character" w:customStyle="1" w:styleId="Char16">
    <w:name w:val="日期 Char1"/>
    <w:basedOn w:val="a1"/>
    <w:qFormat/>
    <w:rsid w:val="000B21A2"/>
    <w:rPr>
      <w:rFonts w:ascii="宋体" w:eastAsia="宋体" w:hAnsi="宋体" w:cs="宋体"/>
      <w:kern w:val="0"/>
      <w:sz w:val="22"/>
      <w:lang w:eastAsia="en-US"/>
    </w:rPr>
  </w:style>
  <w:style w:type="character" w:customStyle="1" w:styleId="2Char11">
    <w:name w:val="正文文本 2 Char1"/>
    <w:basedOn w:val="a1"/>
    <w:qFormat/>
    <w:rsid w:val="000B21A2"/>
    <w:rPr>
      <w:rFonts w:ascii="宋体" w:eastAsia="宋体" w:hAnsi="宋体" w:cs="宋体"/>
      <w:kern w:val="0"/>
      <w:sz w:val="22"/>
      <w:lang w:eastAsia="en-US"/>
    </w:rPr>
  </w:style>
  <w:style w:type="character" w:customStyle="1" w:styleId="Char17">
    <w:name w:val="正文首行缩进 Char1"/>
    <w:basedOn w:val="Char3"/>
    <w:qFormat/>
    <w:rsid w:val="000B21A2"/>
    <w:rPr>
      <w:rFonts w:ascii="宋体" w:eastAsia="宋体" w:hAnsi="宋体" w:cs="宋体"/>
      <w:kern w:val="0"/>
      <w:sz w:val="22"/>
      <w:lang w:eastAsia="en-US"/>
    </w:rPr>
  </w:style>
  <w:style w:type="character" w:customStyle="1" w:styleId="Char18">
    <w:name w:val="批注主题 Char1"/>
    <w:basedOn w:val="Char11"/>
    <w:qFormat/>
    <w:rsid w:val="000B21A2"/>
    <w:rPr>
      <w:rFonts w:ascii="宋体" w:eastAsia="宋体" w:hAnsi="宋体" w:cs="宋体"/>
      <w:b/>
      <w:bCs/>
      <w:kern w:val="0"/>
      <w:sz w:val="22"/>
      <w:lang w:eastAsia="en-US"/>
    </w:rPr>
  </w:style>
  <w:style w:type="paragraph" w:customStyle="1" w:styleId="33">
    <w:name w:val="标题3(小3号)"/>
    <w:basedOn w:val="3"/>
    <w:next w:val="34"/>
    <w:qFormat/>
    <w:rsid w:val="000B21A2"/>
    <w:pPr>
      <w:widowControl/>
      <w:spacing w:before="0" w:after="0" w:line="420" w:lineRule="exact"/>
    </w:pPr>
    <w:rPr>
      <w:b w:val="0"/>
      <w:bCs w:val="0"/>
      <w:color w:val="000000"/>
      <w:kern w:val="0"/>
      <w:sz w:val="30"/>
      <w:szCs w:val="21"/>
    </w:rPr>
  </w:style>
  <w:style w:type="paragraph" w:customStyle="1" w:styleId="34">
    <w:name w:val="正文小3号"/>
    <w:qFormat/>
    <w:rsid w:val="000B21A2"/>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0B21A2"/>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0B21A2"/>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0B21A2"/>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0B21A2"/>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0B21A2"/>
    <w:pPr>
      <w:widowControl/>
      <w:spacing w:before="0" w:after="0" w:line="420" w:lineRule="exact"/>
    </w:pPr>
    <w:rPr>
      <w:b w:val="0"/>
      <w:bCs w:val="0"/>
      <w:color w:val="000000"/>
      <w:kern w:val="0"/>
      <w:szCs w:val="21"/>
    </w:rPr>
  </w:style>
  <w:style w:type="paragraph" w:customStyle="1" w:styleId="36">
    <w:name w:val="正文3号字"/>
    <w:qFormat/>
    <w:rsid w:val="000B21A2"/>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0B21A2"/>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0B21A2"/>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0B21A2"/>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0B21A2"/>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0B21A2"/>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51">
    <w:name w:val="正文5号字"/>
    <w:rsid w:val="000B21A2"/>
    <w:pPr>
      <w:jc w:val="both"/>
    </w:pPr>
    <w:rPr>
      <w:rFonts w:ascii="Times New Roman" w:eastAsia="宋体" w:hAnsi="Times New Roman" w:cs="Times New Roman"/>
      <w:kern w:val="0"/>
      <w:szCs w:val="20"/>
    </w:rPr>
  </w:style>
  <w:style w:type="paragraph" w:customStyle="1" w:styleId="aff3">
    <w:name w:val="标准"/>
    <w:basedOn w:val="a"/>
    <w:qFormat/>
    <w:rsid w:val="000B21A2"/>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0B21A2"/>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0B21A2"/>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0B21A2"/>
    <w:pPr>
      <w:widowControl/>
      <w:spacing w:before="0" w:after="0" w:line="420" w:lineRule="exact"/>
    </w:pPr>
    <w:rPr>
      <w:b w:val="0"/>
      <w:bCs w:val="0"/>
      <w:color w:val="000000"/>
      <w:kern w:val="0"/>
      <w:sz w:val="28"/>
      <w:szCs w:val="21"/>
    </w:rPr>
  </w:style>
  <w:style w:type="paragraph" w:customStyle="1" w:styleId="24">
    <w:name w:val="标题2"/>
    <w:basedOn w:val="2"/>
    <w:qFormat/>
    <w:rsid w:val="000B21A2"/>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0B21A2"/>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0B21A2"/>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0B21A2"/>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0B21A2"/>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0B21A2"/>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0B21A2"/>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0B21A2"/>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0B21A2"/>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0B21A2"/>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0B21A2"/>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0B21A2"/>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0B21A2"/>
    <w:pPr>
      <w:widowControl/>
      <w:spacing w:before="0" w:after="0" w:line="420" w:lineRule="exact"/>
    </w:pPr>
    <w:rPr>
      <w:b w:val="0"/>
      <w:bCs w:val="0"/>
      <w:color w:val="000000"/>
      <w:kern w:val="0"/>
      <w:sz w:val="24"/>
      <w:szCs w:val="21"/>
    </w:rPr>
  </w:style>
  <w:style w:type="paragraph" w:customStyle="1" w:styleId="42">
    <w:name w:val="正文小4号"/>
    <w:rsid w:val="000B21A2"/>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0B21A2"/>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0B21A2"/>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0B21A2"/>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0B21A2"/>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0B21A2"/>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0B21A2"/>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0B21A2"/>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0B21A2"/>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0B21A2"/>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0B21A2"/>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0B21A2"/>
    <w:pPr>
      <w:widowControl/>
      <w:autoSpaceDE/>
      <w:autoSpaceDN/>
      <w:spacing w:before="100" w:beforeAutospacing="1" w:after="100" w:afterAutospacing="1"/>
    </w:pPr>
    <w:rPr>
      <w:sz w:val="24"/>
      <w:szCs w:val="24"/>
      <w:lang w:eastAsia="zh-CN"/>
    </w:rPr>
  </w:style>
  <w:style w:type="paragraph" w:customStyle="1" w:styleId="p0">
    <w:name w:val="p0"/>
    <w:basedOn w:val="a"/>
    <w:rsid w:val="000B21A2"/>
    <w:pPr>
      <w:widowControl/>
      <w:autoSpaceDE/>
      <w:autoSpaceDN/>
    </w:pPr>
    <w:rPr>
      <w:sz w:val="24"/>
      <w:szCs w:val="24"/>
      <w:lang w:eastAsia="zh-CN"/>
    </w:rPr>
  </w:style>
  <w:style w:type="paragraph" w:customStyle="1" w:styleId="15">
    <w:name w:val="字元 字元1"/>
    <w:basedOn w:val="a"/>
    <w:rsid w:val="000B21A2"/>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0B21A2"/>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0B21A2"/>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0B21A2"/>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0B21A2"/>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0B21A2"/>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0B21A2"/>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0B21A2"/>
    <w:pPr>
      <w:autoSpaceDE/>
      <w:autoSpaceDN/>
      <w:jc w:val="both"/>
    </w:pPr>
    <w:rPr>
      <w:rFonts w:cs="Times New Roman"/>
      <w:b/>
      <w:bCs/>
      <w:kern w:val="2"/>
      <w:sz w:val="28"/>
      <w:szCs w:val="20"/>
      <w:lang w:eastAsia="zh-CN"/>
    </w:rPr>
  </w:style>
  <w:style w:type="paragraph" w:customStyle="1" w:styleId="231">
    <w:name w:val="标题2(3号)"/>
    <w:basedOn w:val="2"/>
    <w:next w:val="34"/>
    <w:rsid w:val="000B21A2"/>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0B21A2"/>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0B21A2"/>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0B21A2"/>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0B21A2"/>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0B21A2"/>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0B21A2"/>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0B21A2"/>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0B21A2"/>
    <w:pPr>
      <w:outlineLvl w:val="3"/>
    </w:pPr>
  </w:style>
  <w:style w:type="paragraph" w:customStyle="1" w:styleId="52">
    <w:name w:val="大纲5"/>
    <w:basedOn w:val="44"/>
    <w:rsid w:val="000B21A2"/>
    <w:pPr>
      <w:tabs>
        <w:tab w:val="left" w:pos="360"/>
      </w:tabs>
      <w:outlineLvl w:val="4"/>
    </w:pPr>
    <w:rPr>
      <w:b w:val="0"/>
      <w:szCs w:val="36"/>
    </w:rPr>
  </w:style>
  <w:style w:type="paragraph" w:customStyle="1" w:styleId="61">
    <w:name w:val="大纲6"/>
    <w:basedOn w:val="52"/>
    <w:rsid w:val="000B21A2"/>
    <w:pPr>
      <w:outlineLvl w:val="5"/>
    </w:pPr>
    <w:rPr>
      <w:rFonts w:ascii="宋体"/>
      <w:szCs w:val="24"/>
    </w:rPr>
  </w:style>
  <w:style w:type="paragraph" w:customStyle="1" w:styleId="Char1CharCharChar1">
    <w:name w:val="Char1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0B21A2"/>
    <w:pPr>
      <w:autoSpaceDE/>
      <w:autoSpaceDN/>
      <w:jc w:val="both"/>
    </w:pPr>
    <w:rPr>
      <w:rFonts w:ascii="Calibri" w:hAnsi="Calibri" w:cs="Times New Roman"/>
      <w:kern w:val="2"/>
      <w:sz w:val="21"/>
      <w:szCs w:val="24"/>
      <w:lang w:eastAsia="zh-CN"/>
    </w:rPr>
  </w:style>
  <w:style w:type="paragraph" w:customStyle="1" w:styleId="110">
    <w:name w:val="字元 字元11"/>
    <w:basedOn w:val="a"/>
    <w:rsid w:val="000B21A2"/>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0B21A2"/>
    <w:pPr>
      <w:autoSpaceDE/>
      <w:autoSpaceDN/>
      <w:jc w:val="both"/>
    </w:pPr>
    <w:rPr>
      <w:rFonts w:ascii="Calibri" w:hAnsi="Calibri" w:cs="Times New Roman"/>
      <w:kern w:val="2"/>
      <w:sz w:val="21"/>
      <w:szCs w:val="24"/>
      <w:lang w:eastAsia="zh-CN"/>
    </w:rPr>
  </w:style>
  <w:style w:type="paragraph" w:customStyle="1" w:styleId="39">
    <w:name w:val="正文3"/>
    <w:rsid w:val="000B21A2"/>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0B21A2"/>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0B21A2"/>
    <w:pPr>
      <w:autoSpaceDE/>
      <w:autoSpaceDN/>
      <w:jc w:val="both"/>
    </w:pPr>
    <w:rPr>
      <w:rFonts w:ascii="Calibri" w:hAnsi="Calibri" w:cs="Times New Roman"/>
      <w:kern w:val="2"/>
      <w:sz w:val="21"/>
      <w:szCs w:val="24"/>
      <w:lang w:eastAsia="zh-CN"/>
    </w:rPr>
  </w:style>
  <w:style w:type="paragraph" w:customStyle="1" w:styleId="Char110">
    <w:name w:val="Char11"/>
    <w:basedOn w:val="a"/>
    <w:rsid w:val="000B21A2"/>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0B21A2"/>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0B21A2"/>
    <w:pPr>
      <w:autoSpaceDE/>
      <w:autoSpaceDN/>
      <w:jc w:val="both"/>
    </w:pPr>
    <w:rPr>
      <w:rFonts w:ascii="Calibri" w:hAnsi="Calibri" w:cs="Times New Roman"/>
      <w:kern w:val="2"/>
      <w:sz w:val="21"/>
      <w:szCs w:val="24"/>
      <w:lang w:eastAsia="zh-CN"/>
    </w:rPr>
  </w:style>
  <w:style w:type="paragraph" w:customStyle="1" w:styleId="210">
    <w:name w:val="正文文本 21"/>
    <w:basedOn w:val="a"/>
    <w:rsid w:val="000B21A2"/>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0B21A2"/>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0B21A2"/>
  </w:style>
  <w:style w:type="character" w:customStyle="1" w:styleId="xdrichtextbox3">
    <w:name w:val="xdrichtextbox3"/>
    <w:basedOn w:val="a1"/>
    <w:rsid w:val="000B21A2"/>
    <w:rPr>
      <w:color w:val="auto"/>
      <w:u w:val="none"/>
      <w:bdr w:val="single" w:sz="8" w:space="0" w:color="DCDCDC"/>
      <w:shd w:val="clear" w:color="auto" w:fill="FFFFFF"/>
    </w:rPr>
  </w:style>
  <w:style w:type="paragraph" w:customStyle="1" w:styleId="18">
    <w:name w:val="正文文本缩进1"/>
    <w:basedOn w:val="a"/>
    <w:uiPriority w:val="99"/>
    <w:qFormat/>
    <w:rsid w:val="000B21A2"/>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0B21A2"/>
  </w:style>
  <w:style w:type="character" w:customStyle="1" w:styleId="xdrichtextbox">
    <w:name w:val="xdrichtextbox"/>
    <w:basedOn w:val="a1"/>
    <w:qFormat/>
    <w:rsid w:val="000B21A2"/>
    <w:rPr>
      <w:color w:val="auto"/>
      <w:sz w:val="18"/>
      <w:szCs w:val="18"/>
      <w:u w:val="none"/>
      <w:bdr w:val="single" w:sz="8" w:space="0" w:color="DCDCDC"/>
      <w:shd w:val="clear" w:color="auto" w:fill="auto"/>
    </w:rPr>
  </w:style>
  <w:style w:type="character" w:customStyle="1" w:styleId="drapbtn">
    <w:name w:val="drapbtn"/>
    <w:basedOn w:val="a1"/>
    <w:qFormat/>
    <w:rsid w:val="000B21A2"/>
  </w:style>
  <w:style w:type="character" w:customStyle="1" w:styleId="w32">
    <w:name w:val="w32"/>
    <w:basedOn w:val="a1"/>
    <w:qFormat/>
    <w:rsid w:val="000B21A2"/>
  </w:style>
  <w:style w:type="character" w:customStyle="1" w:styleId="designclass">
    <w:name w:val="design_class"/>
    <w:basedOn w:val="a1"/>
    <w:qFormat/>
    <w:rsid w:val="000B21A2"/>
  </w:style>
  <w:style w:type="character" w:customStyle="1" w:styleId="cdropright">
    <w:name w:val="cdropright"/>
    <w:basedOn w:val="a1"/>
    <w:qFormat/>
    <w:rsid w:val="000B21A2"/>
  </w:style>
  <w:style w:type="character" w:customStyle="1" w:styleId="browseclassinput">
    <w:name w:val="browse_class&gt;input"/>
    <w:basedOn w:val="a1"/>
    <w:qFormat/>
    <w:rsid w:val="000B21A2"/>
    <w:rPr>
      <w:shd w:val="clear" w:color="auto" w:fill="F8F8F8"/>
    </w:rPr>
  </w:style>
  <w:style w:type="character" w:customStyle="1" w:styleId="biggerthanmax">
    <w:name w:val="biggerthanmax"/>
    <w:basedOn w:val="a1"/>
    <w:qFormat/>
    <w:rsid w:val="000B21A2"/>
    <w:rPr>
      <w:shd w:val="clear" w:color="auto" w:fill="FFFF00"/>
    </w:rPr>
  </w:style>
  <w:style w:type="character" w:customStyle="1" w:styleId="browseclassspan">
    <w:name w:val="browse_class&gt;span"/>
    <w:basedOn w:val="a1"/>
    <w:qFormat/>
    <w:rsid w:val="000B21A2"/>
    <w:rPr>
      <w:shd w:val="clear" w:color="auto" w:fill="F8F8F8"/>
    </w:rPr>
  </w:style>
  <w:style w:type="character" w:customStyle="1" w:styleId="hilite6">
    <w:name w:val="hilite6"/>
    <w:basedOn w:val="a1"/>
    <w:qFormat/>
    <w:rsid w:val="000B21A2"/>
    <w:rPr>
      <w:color w:val="FFFFFF"/>
      <w:shd w:val="clear" w:color="auto" w:fill="666677"/>
    </w:rPr>
  </w:style>
  <w:style w:type="character" w:customStyle="1" w:styleId="cdropleft">
    <w:name w:val="cdropleft"/>
    <w:basedOn w:val="a1"/>
    <w:qFormat/>
    <w:rsid w:val="000B21A2"/>
  </w:style>
  <w:style w:type="character" w:customStyle="1" w:styleId="active6">
    <w:name w:val="active6"/>
    <w:basedOn w:val="a1"/>
    <w:qFormat/>
    <w:rsid w:val="000B21A2"/>
    <w:rPr>
      <w:color w:val="00FF00"/>
      <w:shd w:val="clear" w:color="auto" w:fill="111111"/>
    </w:rPr>
  </w:style>
  <w:style w:type="character" w:customStyle="1" w:styleId="button">
    <w:name w:val="button"/>
    <w:basedOn w:val="a1"/>
    <w:qFormat/>
    <w:rsid w:val="000B21A2"/>
  </w:style>
  <w:style w:type="character" w:customStyle="1" w:styleId="tmpztreemovearrow">
    <w:name w:val="tmpztreemove_arrow"/>
    <w:basedOn w:val="a1"/>
    <w:qFormat/>
    <w:rsid w:val="000B21A2"/>
  </w:style>
  <w:style w:type="character" w:customStyle="1" w:styleId="browseclasslabel">
    <w:name w:val="browse_class&gt;label"/>
    <w:basedOn w:val="a1"/>
    <w:qFormat/>
    <w:rsid w:val="000B21A2"/>
    <w:rPr>
      <w:shd w:val="clear" w:color="auto" w:fill="F8F8F8"/>
    </w:rPr>
  </w:style>
  <w:style w:type="character" w:customStyle="1" w:styleId="pagechatarealistclosebox">
    <w:name w:val="pagechatarealistclose_box"/>
    <w:basedOn w:val="a1"/>
    <w:qFormat/>
    <w:rsid w:val="000B21A2"/>
  </w:style>
  <w:style w:type="character" w:customStyle="1" w:styleId="pagechatarealistclosebox1">
    <w:name w:val="pagechatarealistclose_box1"/>
    <w:basedOn w:val="a1"/>
    <w:qFormat/>
    <w:rsid w:val="000B21A2"/>
  </w:style>
  <w:style w:type="character" w:customStyle="1" w:styleId="ico1652">
    <w:name w:val="ico1652"/>
    <w:basedOn w:val="a1"/>
    <w:qFormat/>
    <w:rsid w:val="000B21A2"/>
  </w:style>
  <w:style w:type="character" w:customStyle="1" w:styleId="ico1653">
    <w:name w:val="ico1653"/>
    <w:basedOn w:val="a1"/>
    <w:qFormat/>
    <w:rsid w:val="000B21A2"/>
  </w:style>
  <w:style w:type="character" w:customStyle="1" w:styleId="token-input-delete-token">
    <w:name w:val="token-input-delete-token"/>
    <w:basedOn w:val="a1"/>
    <w:qFormat/>
    <w:rsid w:val="000B21A2"/>
    <w:rPr>
      <w:color w:val="FFFFFF"/>
    </w:rPr>
  </w:style>
  <w:style w:type="character" w:customStyle="1" w:styleId="editclass">
    <w:name w:val="edit_class"/>
    <w:basedOn w:val="a1"/>
    <w:qFormat/>
    <w:rsid w:val="000B21A2"/>
  </w:style>
  <w:style w:type="character" w:customStyle="1" w:styleId="ico1654">
    <w:name w:val="ico1654"/>
    <w:basedOn w:val="a1"/>
    <w:qFormat/>
    <w:rsid w:val="000B21A2"/>
  </w:style>
  <w:style w:type="character" w:customStyle="1" w:styleId="button2">
    <w:name w:val="button2"/>
    <w:basedOn w:val="a1"/>
    <w:qFormat/>
    <w:rsid w:val="000B21A2"/>
  </w:style>
  <w:style w:type="character" w:customStyle="1" w:styleId="active10">
    <w:name w:val="active10"/>
    <w:basedOn w:val="a1"/>
    <w:qFormat/>
    <w:rsid w:val="000B21A2"/>
    <w:rPr>
      <w:color w:val="00FF00"/>
      <w:shd w:val="clear" w:color="auto" w:fill="111111"/>
    </w:rPr>
  </w:style>
  <w:style w:type="character" w:customStyle="1" w:styleId="active">
    <w:name w:val="active"/>
    <w:basedOn w:val="a1"/>
    <w:qFormat/>
    <w:rsid w:val="000B21A2"/>
    <w:rPr>
      <w:color w:val="00FF00"/>
      <w:shd w:val="clear" w:color="auto" w:fill="111111"/>
    </w:rPr>
  </w:style>
  <w:style w:type="character" w:customStyle="1" w:styleId="ico1655">
    <w:name w:val="ico1655"/>
    <w:basedOn w:val="a1"/>
    <w:qFormat/>
    <w:rsid w:val="000B21A2"/>
  </w:style>
  <w:style w:type="character" w:customStyle="1" w:styleId="hilite">
    <w:name w:val="hilite"/>
    <w:basedOn w:val="a1"/>
    <w:qFormat/>
    <w:rsid w:val="000B21A2"/>
    <w:rPr>
      <w:color w:val="FFFFFF"/>
      <w:shd w:val="clear" w:color="auto" w:fill="666677"/>
    </w:rPr>
  </w:style>
  <w:style w:type="character" w:customStyle="1" w:styleId="active12">
    <w:name w:val="active12"/>
    <w:basedOn w:val="a1"/>
    <w:qFormat/>
    <w:rsid w:val="000B21A2"/>
    <w:rPr>
      <w:color w:val="00FF00"/>
      <w:shd w:val="clear" w:color="auto" w:fill="111111"/>
    </w:rPr>
  </w:style>
  <w:style w:type="character" w:customStyle="1" w:styleId="hilite5">
    <w:name w:val="hilite5"/>
    <w:basedOn w:val="a1"/>
    <w:qFormat/>
    <w:rsid w:val="000B21A2"/>
    <w:rPr>
      <w:color w:val="FFFFFF"/>
      <w:shd w:val="clear" w:color="auto" w:fill="666677"/>
    </w:rPr>
  </w:style>
  <w:style w:type="character" w:customStyle="1" w:styleId="hilite4">
    <w:name w:val="hilite4"/>
    <w:basedOn w:val="a1"/>
    <w:qFormat/>
    <w:rsid w:val="000B21A2"/>
    <w:rPr>
      <w:color w:val="FFFFFF"/>
      <w:shd w:val="clear" w:color="auto" w:fill="666677"/>
    </w:rPr>
  </w:style>
  <w:style w:type="character" w:customStyle="1" w:styleId="ico16">
    <w:name w:val="ico16"/>
    <w:basedOn w:val="a1"/>
    <w:qFormat/>
    <w:rsid w:val="000B21A2"/>
  </w:style>
  <w:style w:type="character" w:customStyle="1" w:styleId="ico161">
    <w:name w:val="ico161"/>
    <w:basedOn w:val="a1"/>
    <w:qFormat/>
    <w:rsid w:val="000B21A2"/>
  </w:style>
  <w:style w:type="character" w:customStyle="1" w:styleId="active8">
    <w:name w:val="active8"/>
    <w:basedOn w:val="a1"/>
    <w:qFormat/>
    <w:rsid w:val="000B21A2"/>
    <w:rPr>
      <w:color w:val="00FF00"/>
      <w:shd w:val="clear" w:color="auto" w:fill="111111"/>
    </w:rPr>
  </w:style>
  <w:style w:type="character" w:customStyle="1" w:styleId="active1">
    <w:name w:val="active1"/>
    <w:basedOn w:val="a1"/>
    <w:qFormat/>
    <w:rsid w:val="000B21A2"/>
    <w:rPr>
      <w:color w:val="00FF00"/>
      <w:shd w:val="clear" w:color="auto" w:fill="111111"/>
    </w:rPr>
  </w:style>
  <w:style w:type="character" w:customStyle="1" w:styleId="active11">
    <w:name w:val="active11"/>
    <w:basedOn w:val="a1"/>
    <w:qFormat/>
    <w:rsid w:val="000B21A2"/>
    <w:rPr>
      <w:color w:val="00FF00"/>
      <w:shd w:val="clear" w:color="auto" w:fill="111111"/>
    </w:rPr>
  </w:style>
  <w:style w:type="character" w:customStyle="1" w:styleId="active9">
    <w:name w:val="active9"/>
    <w:basedOn w:val="a1"/>
    <w:qFormat/>
    <w:rsid w:val="000B21A2"/>
    <w:rPr>
      <w:color w:val="00FF00"/>
      <w:shd w:val="clear" w:color="auto" w:fill="111111"/>
    </w:rPr>
  </w:style>
  <w:style w:type="character" w:customStyle="1" w:styleId="active5">
    <w:name w:val="active5"/>
    <w:basedOn w:val="a1"/>
    <w:qFormat/>
    <w:rsid w:val="000B21A2"/>
    <w:rPr>
      <w:color w:val="00FF00"/>
      <w:shd w:val="clear" w:color="auto" w:fill="111111"/>
    </w:rPr>
  </w:style>
  <w:style w:type="paragraph" w:customStyle="1" w:styleId="affb">
    <w:name w:val="正文一级"/>
    <w:basedOn w:val="a"/>
    <w:rsid w:val="000B21A2"/>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0B21A2"/>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0B21A2"/>
    <w:rPr>
      <w:rFonts w:ascii="Times New Roman" w:eastAsia="宋体" w:hAnsi="Times New Roman" w:cs="Times New Roman"/>
      <w:sz w:val="24"/>
      <w:szCs w:val="20"/>
      <w:lang w:eastAsia="en-US"/>
    </w:rPr>
  </w:style>
  <w:style w:type="paragraph" w:customStyle="1" w:styleId="19">
    <w:name w:val="修订1"/>
    <w:hidden/>
    <w:uiPriority w:val="99"/>
    <w:unhideWhenUsed/>
    <w:rsid w:val="000B21A2"/>
    <w:rPr>
      <w:rFonts w:ascii="宋体" w:eastAsia="宋体" w:hAnsi="宋体" w:cs="宋体"/>
      <w:kern w:val="0"/>
      <w:sz w:val="22"/>
      <w:lang w:eastAsia="en-US"/>
    </w:rPr>
  </w:style>
  <w:style w:type="paragraph" w:customStyle="1" w:styleId="71">
    <w:name w:val="7表格(治)"/>
    <w:qFormat/>
    <w:rsid w:val="000B21A2"/>
    <w:pPr>
      <w:jc w:val="center"/>
    </w:pPr>
    <w:rPr>
      <w:rFonts w:ascii="Times New Roman" w:eastAsia="宋体" w:hAnsi="Times New Roman" w:cs="Times New Roman"/>
      <w:kern w:val="0"/>
    </w:rPr>
  </w:style>
  <w:style w:type="character" w:customStyle="1" w:styleId="wz141">
    <w:name w:val="wz141"/>
    <w:rsid w:val="000B21A2"/>
    <w:rPr>
      <w:rFonts w:ascii="Arial" w:hAnsi="Arial" w:cs="Arial" w:hint="default"/>
      <w:color w:val="000000"/>
      <w:sz w:val="21"/>
      <w:szCs w:val="21"/>
    </w:rPr>
  </w:style>
  <w:style w:type="character" w:customStyle="1" w:styleId="affc">
    <w:name w:val="纯文本 字符"/>
    <w:rsid w:val="000B21A2"/>
    <w:rPr>
      <w:rFonts w:ascii="宋体" w:eastAsia="宋体" w:hAnsi="Courier New" w:cs="Courier New"/>
      <w:kern w:val="2"/>
      <w:sz w:val="21"/>
      <w:szCs w:val="21"/>
      <w:lang w:val="en-US" w:eastAsia="zh-CN" w:bidi="ar-SA"/>
    </w:rPr>
  </w:style>
  <w:style w:type="paragraph" w:customStyle="1" w:styleId="CharChar0">
    <w:name w:val="Char Char"/>
    <w:basedOn w:val="a"/>
    <w:rsid w:val="00B616D2"/>
    <w:pPr>
      <w:widowControl/>
      <w:autoSpaceDE/>
      <w:autoSpaceDN/>
      <w:adjustRightInd w:val="0"/>
      <w:spacing w:after="160" w:line="240" w:lineRule="exact"/>
      <w:textAlignment w:val="baseline"/>
    </w:pPr>
    <w:rPr>
      <w:rFonts w:ascii="Times New Roman"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12432">
      <w:bodyDiv w:val="1"/>
      <w:marLeft w:val="0"/>
      <w:marRight w:val="0"/>
      <w:marTop w:val="0"/>
      <w:marBottom w:val="0"/>
      <w:divBdr>
        <w:top w:val="none" w:sz="0" w:space="0" w:color="auto"/>
        <w:left w:val="none" w:sz="0" w:space="0" w:color="auto"/>
        <w:bottom w:val="none" w:sz="0" w:space="0" w:color="auto"/>
        <w:right w:val="none" w:sz="0" w:space="0" w:color="auto"/>
      </w:divBdr>
      <w:divsChild>
        <w:div w:id="1499618446">
          <w:marLeft w:val="0"/>
          <w:marRight w:val="0"/>
          <w:marTop w:val="0"/>
          <w:marBottom w:val="0"/>
          <w:divBdr>
            <w:top w:val="none" w:sz="0" w:space="0" w:color="auto"/>
            <w:left w:val="none" w:sz="0" w:space="0" w:color="auto"/>
            <w:bottom w:val="none" w:sz="0" w:space="0" w:color="auto"/>
            <w:right w:val="none" w:sz="0" w:space="0" w:color="auto"/>
          </w:divBdr>
        </w:div>
        <w:div w:id="2078282111">
          <w:marLeft w:val="0"/>
          <w:marRight w:val="0"/>
          <w:marTop w:val="0"/>
          <w:marBottom w:val="0"/>
          <w:divBdr>
            <w:top w:val="none" w:sz="0" w:space="0" w:color="auto"/>
            <w:left w:val="none" w:sz="0" w:space="0" w:color="auto"/>
            <w:bottom w:val="none" w:sz="0" w:space="0" w:color="auto"/>
            <w:right w:val="none" w:sz="0" w:space="0" w:color="auto"/>
          </w:divBdr>
          <w:divsChild>
            <w:div w:id="1348369496">
              <w:marLeft w:val="0"/>
              <w:marRight w:val="0"/>
              <w:marTop w:val="0"/>
              <w:marBottom w:val="0"/>
              <w:divBdr>
                <w:top w:val="none" w:sz="0" w:space="0" w:color="auto"/>
                <w:left w:val="none" w:sz="0" w:space="0" w:color="auto"/>
                <w:bottom w:val="none" w:sz="0" w:space="0" w:color="auto"/>
                <w:right w:val="none" w:sz="0" w:space="0" w:color="auto"/>
              </w:divBdr>
            </w:div>
          </w:divsChild>
        </w:div>
        <w:div w:id="1209761482">
          <w:marLeft w:val="0"/>
          <w:marRight w:val="0"/>
          <w:marTop w:val="0"/>
          <w:marBottom w:val="0"/>
          <w:divBdr>
            <w:top w:val="none" w:sz="0" w:space="0" w:color="auto"/>
            <w:left w:val="none" w:sz="0" w:space="0" w:color="auto"/>
            <w:bottom w:val="none" w:sz="0" w:space="0" w:color="auto"/>
            <w:right w:val="none" w:sz="0" w:space="0" w:color="auto"/>
          </w:divBdr>
        </w:div>
        <w:div w:id="992761222">
          <w:marLeft w:val="0"/>
          <w:marRight w:val="0"/>
          <w:marTop w:val="0"/>
          <w:marBottom w:val="0"/>
          <w:divBdr>
            <w:top w:val="none" w:sz="0" w:space="0" w:color="auto"/>
            <w:left w:val="none" w:sz="0" w:space="0" w:color="auto"/>
            <w:bottom w:val="none" w:sz="0" w:space="0" w:color="auto"/>
            <w:right w:val="none" w:sz="0" w:space="0" w:color="auto"/>
          </w:divBdr>
        </w:div>
        <w:div w:id="111755703">
          <w:marLeft w:val="0"/>
          <w:marRight w:val="0"/>
          <w:marTop w:val="0"/>
          <w:marBottom w:val="0"/>
          <w:divBdr>
            <w:top w:val="none" w:sz="0" w:space="0" w:color="auto"/>
            <w:left w:val="none" w:sz="0" w:space="0" w:color="auto"/>
            <w:bottom w:val="none" w:sz="0" w:space="0" w:color="auto"/>
            <w:right w:val="none" w:sz="0" w:space="0" w:color="auto"/>
          </w:divBdr>
        </w:div>
        <w:div w:id="887648161">
          <w:marLeft w:val="0"/>
          <w:marRight w:val="0"/>
          <w:marTop w:val="0"/>
          <w:marBottom w:val="0"/>
          <w:divBdr>
            <w:top w:val="none" w:sz="0" w:space="0" w:color="auto"/>
            <w:left w:val="none" w:sz="0" w:space="0" w:color="auto"/>
            <w:bottom w:val="none" w:sz="0" w:space="0" w:color="auto"/>
            <w:right w:val="none" w:sz="0" w:space="0" w:color="auto"/>
          </w:divBdr>
        </w:div>
        <w:div w:id="161898211">
          <w:marLeft w:val="0"/>
          <w:marRight w:val="0"/>
          <w:marTop w:val="0"/>
          <w:marBottom w:val="0"/>
          <w:divBdr>
            <w:top w:val="none" w:sz="0" w:space="0" w:color="auto"/>
            <w:left w:val="none" w:sz="0" w:space="0" w:color="auto"/>
            <w:bottom w:val="none" w:sz="0" w:space="0" w:color="auto"/>
            <w:right w:val="none" w:sz="0" w:space="0" w:color="auto"/>
          </w:divBdr>
        </w:div>
        <w:div w:id="1526862894">
          <w:marLeft w:val="0"/>
          <w:marRight w:val="0"/>
          <w:marTop w:val="0"/>
          <w:marBottom w:val="0"/>
          <w:divBdr>
            <w:top w:val="none" w:sz="0" w:space="0" w:color="auto"/>
            <w:left w:val="none" w:sz="0" w:space="0" w:color="auto"/>
            <w:bottom w:val="none" w:sz="0" w:space="0" w:color="auto"/>
            <w:right w:val="none" w:sz="0" w:space="0" w:color="auto"/>
          </w:divBdr>
        </w:div>
        <w:div w:id="1129593608">
          <w:marLeft w:val="0"/>
          <w:marRight w:val="0"/>
          <w:marTop w:val="0"/>
          <w:marBottom w:val="0"/>
          <w:divBdr>
            <w:top w:val="none" w:sz="0" w:space="0" w:color="auto"/>
            <w:left w:val="none" w:sz="0" w:space="0" w:color="auto"/>
            <w:bottom w:val="none" w:sz="0" w:space="0" w:color="auto"/>
            <w:right w:val="none" w:sz="0" w:space="0" w:color="auto"/>
          </w:divBdr>
        </w:div>
        <w:div w:id="895819311">
          <w:marLeft w:val="0"/>
          <w:marRight w:val="0"/>
          <w:marTop w:val="0"/>
          <w:marBottom w:val="0"/>
          <w:divBdr>
            <w:top w:val="none" w:sz="0" w:space="0" w:color="auto"/>
            <w:left w:val="none" w:sz="0" w:space="0" w:color="auto"/>
            <w:bottom w:val="none" w:sz="0" w:space="0" w:color="auto"/>
            <w:right w:val="none" w:sz="0" w:space="0" w:color="auto"/>
          </w:divBdr>
        </w:div>
        <w:div w:id="1932733169">
          <w:marLeft w:val="0"/>
          <w:marRight w:val="0"/>
          <w:marTop w:val="0"/>
          <w:marBottom w:val="0"/>
          <w:divBdr>
            <w:top w:val="none" w:sz="0" w:space="0" w:color="auto"/>
            <w:left w:val="none" w:sz="0" w:space="0" w:color="auto"/>
            <w:bottom w:val="none" w:sz="0" w:space="0" w:color="auto"/>
            <w:right w:val="none" w:sz="0" w:space="0" w:color="auto"/>
          </w:divBdr>
        </w:div>
        <w:div w:id="2010516512">
          <w:marLeft w:val="0"/>
          <w:marRight w:val="0"/>
          <w:marTop w:val="0"/>
          <w:marBottom w:val="0"/>
          <w:divBdr>
            <w:top w:val="none" w:sz="0" w:space="0" w:color="auto"/>
            <w:left w:val="none" w:sz="0" w:space="0" w:color="auto"/>
            <w:bottom w:val="none" w:sz="0" w:space="0" w:color="auto"/>
            <w:right w:val="none" w:sz="0" w:space="0" w:color="auto"/>
          </w:divBdr>
        </w:div>
        <w:div w:id="1107653370">
          <w:marLeft w:val="0"/>
          <w:marRight w:val="0"/>
          <w:marTop w:val="0"/>
          <w:marBottom w:val="0"/>
          <w:divBdr>
            <w:top w:val="none" w:sz="0" w:space="0" w:color="auto"/>
            <w:left w:val="none" w:sz="0" w:space="0" w:color="auto"/>
            <w:bottom w:val="none" w:sz="0" w:space="0" w:color="auto"/>
            <w:right w:val="none" w:sz="0" w:space="0" w:color="auto"/>
          </w:divBdr>
        </w:div>
        <w:div w:id="2062358976">
          <w:marLeft w:val="0"/>
          <w:marRight w:val="0"/>
          <w:marTop w:val="0"/>
          <w:marBottom w:val="0"/>
          <w:divBdr>
            <w:top w:val="none" w:sz="0" w:space="0" w:color="auto"/>
            <w:left w:val="none" w:sz="0" w:space="0" w:color="auto"/>
            <w:bottom w:val="none" w:sz="0" w:space="0" w:color="auto"/>
            <w:right w:val="none" w:sz="0" w:space="0" w:color="auto"/>
          </w:divBdr>
        </w:div>
      </w:divsChild>
    </w:div>
    <w:div w:id="84235169">
      <w:bodyDiv w:val="1"/>
      <w:marLeft w:val="0"/>
      <w:marRight w:val="0"/>
      <w:marTop w:val="0"/>
      <w:marBottom w:val="0"/>
      <w:divBdr>
        <w:top w:val="none" w:sz="0" w:space="0" w:color="auto"/>
        <w:left w:val="none" w:sz="0" w:space="0" w:color="auto"/>
        <w:bottom w:val="none" w:sz="0" w:space="0" w:color="auto"/>
        <w:right w:val="none" w:sz="0" w:space="0" w:color="auto"/>
      </w:divBdr>
    </w:div>
    <w:div w:id="234979172">
      <w:bodyDiv w:val="1"/>
      <w:marLeft w:val="0"/>
      <w:marRight w:val="0"/>
      <w:marTop w:val="0"/>
      <w:marBottom w:val="0"/>
      <w:divBdr>
        <w:top w:val="none" w:sz="0" w:space="0" w:color="auto"/>
        <w:left w:val="none" w:sz="0" w:space="0" w:color="auto"/>
        <w:bottom w:val="none" w:sz="0" w:space="0" w:color="auto"/>
        <w:right w:val="none" w:sz="0" w:space="0" w:color="auto"/>
      </w:divBdr>
    </w:div>
    <w:div w:id="480780882">
      <w:bodyDiv w:val="1"/>
      <w:marLeft w:val="0"/>
      <w:marRight w:val="0"/>
      <w:marTop w:val="0"/>
      <w:marBottom w:val="0"/>
      <w:divBdr>
        <w:top w:val="none" w:sz="0" w:space="0" w:color="auto"/>
        <w:left w:val="none" w:sz="0" w:space="0" w:color="auto"/>
        <w:bottom w:val="none" w:sz="0" w:space="0" w:color="auto"/>
        <w:right w:val="none" w:sz="0" w:space="0" w:color="auto"/>
      </w:divBdr>
    </w:div>
    <w:div w:id="712073429">
      <w:bodyDiv w:val="1"/>
      <w:marLeft w:val="0"/>
      <w:marRight w:val="0"/>
      <w:marTop w:val="0"/>
      <w:marBottom w:val="0"/>
      <w:divBdr>
        <w:top w:val="none" w:sz="0" w:space="0" w:color="auto"/>
        <w:left w:val="none" w:sz="0" w:space="0" w:color="auto"/>
        <w:bottom w:val="none" w:sz="0" w:space="0" w:color="auto"/>
        <w:right w:val="none" w:sz="0" w:space="0" w:color="auto"/>
      </w:divBdr>
    </w:div>
    <w:div w:id="936407794">
      <w:bodyDiv w:val="1"/>
      <w:marLeft w:val="0"/>
      <w:marRight w:val="0"/>
      <w:marTop w:val="0"/>
      <w:marBottom w:val="0"/>
      <w:divBdr>
        <w:top w:val="none" w:sz="0" w:space="0" w:color="auto"/>
        <w:left w:val="none" w:sz="0" w:space="0" w:color="auto"/>
        <w:bottom w:val="none" w:sz="0" w:space="0" w:color="auto"/>
        <w:right w:val="none" w:sz="0" w:space="0" w:color="auto"/>
      </w:divBdr>
    </w:div>
    <w:div w:id="950085035">
      <w:bodyDiv w:val="1"/>
      <w:marLeft w:val="0"/>
      <w:marRight w:val="0"/>
      <w:marTop w:val="0"/>
      <w:marBottom w:val="0"/>
      <w:divBdr>
        <w:top w:val="none" w:sz="0" w:space="0" w:color="auto"/>
        <w:left w:val="none" w:sz="0" w:space="0" w:color="auto"/>
        <w:bottom w:val="none" w:sz="0" w:space="0" w:color="auto"/>
        <w:right w:val="none" w:sz="0" w:space="0" w:color="auto"/>
      </w:divBdr>
    </w:div>
    <w:div w:id="963006017">
      <w:bodyDiv w:val="1"/>
      <w:marLeft w:val="0"/>
      <w:marRight w:val="0"/>
      <w:marTop w:val="0"/>
      <w:marBottom w:val="0"/>
      <w:divBdr>
        <w:top w:val="none" w:sz="0" w:space="0" w:color="auto"/>
        <w:left w:val="none" w:sz="0" w:space="0" w:color="auto"/>
        <w:bottom w:val="none" w:sz="0" w:space="0" w:color="auto"/>
        <w:right w:val="none" w:sz="0" w:space="0" w:color="auto"/>
      </w:divBdr>
      <w:divsChild>
        <w:div w:id="1164709520">
          <w:marLeft w:val="0"/>
          <w:marRight w:val="0"/>
          <w:marTop w:val="0"/>
          <w:marBottom w:val="0"/>
          <w:divBdr>
            <w:top w:val="none" w:sz="0" w:space="0" w:color="auto"/>
            <w:left w:val="none" w:sz="0" w:space="0" w:color="auto"/>
            <w:bottom w:val="none" w:sz="0" w:space="0" w:color="auto"/>
            <w:right w:val="none" w:sz="0" w:space="0" w:color="auto"/>
          </w:divBdr>
          <w:divsChild>
            <w:div w:id="1555585038">
              <w:marLeft w:val="0"/>
              <w:marRight w:val="0"/>
              <w:marTop w:val="0"/>
              <w:marBottom w:val="0"/>
              <w:divBdr>
                <w:top w:val="none" w:sz="0" w:space="0" w:color="auto"/>
                <w:left w:val="none" w:sz="0" w:space="0" w:color="auto"/>
                <w:bottom w:val="none" w:sz="0" w:space="0" w:color="auto"/>
                <w:right w:val="none" w:sz="0" w:space="0" w:color="auto"/>
              </w:divBdr>
              <w:divsChild>
                <w:div w:id="2026394182">
                  <w:marLeft w:val="0"/>
                  <w:marRight w:val="0"/>
                  <w:marTop w:val="0"/>
                  <w:marBottom w:val="0"/>
                  <w:divBdr>
                    <w:top w:val="none" w:sz="0" w:space="0" w:color="auto"/>
                    <w:left w:val="none" w:sz="0" w:space="0" w:color="auto"/>
                    <w:bottom w:val="none" w:sz="0" w:space="0" w:color="auto"/>
                    <w:right w:val="none" w:sz="0" w:space="0" w:color="auto"/>
                  </w:divBdr>
                  <w:divsChild>
                    <w:div w:id="891426407">
                      <w:marLeft w:val="0"/>
                      <w:marRight w:val="0"/>
                      <w:marTop w:val="0"/>
                      <w:marBottom w:val="0"/>
                      <w:divBdr>
                        <w:top w:val="none" w:sz="0" w:space="0" w:color="auto"/>
                        <w:left w:val="none" w:sz="0" w:space="0" w:color="auto"/>
                        <w:bottom w:val="none" w:sz="0" w:space="0" w:color="auto"/>
                        <w:right w:val="none" w:sz="0" w:space="0" w:color="auto"/>
                      </w:divBdr>
                      <w:divsChild>
                        <w:div w:id="137049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7343805">
      <w:bodyDiv w:val="1"/>
      <w:marLeft w:val="0"/>
      <w:marRight w:val="0"/>
      <w:marTop w:val="0"/>
      <w:marBottom w:val="0"/>
      <w:divBdr>
        <w:top w:val="none" w:sz="0" w:space="0" w:color="auto"/>
        <w:left w:val="none" w:sz="0" w:space="0" w:color="auto"/>
        <w:bottom w:val="none" w:sz="0" w:space="0" w:color="auto"/>
        <w:right w:val="none" w:sz="0" w:space="0" w:color="auto"/>
      </w:divBdr>
    </w:div>
    <w:div w:id="1283153230">
      <w:bodyDiv w:val="1"/>
      <w:marLeft w:val="0"/>
      <w:marRight w:val="0"/>
      <w:marTop w:val="0"/>
      <w:marBottom w:val="0"/>
      <w:divBdr>
        <w:top w:val="none" w:sz="0" w:space="0" w:color="auto"/>
        <w:left w:val="none" w:sz="0" w:space="0" w:color="auto"/>
        <w:bottom w:val="none" w:sz="0" w:space="0" w:color="auto"/>
        <w:right w:val="none" w:sz="0" w:space="0" w:color="auto"/>
      </w:divBdr>
    </w:div>
    <w:div w:id="1501701085">
      <w:bodyDiv w:val="1"/>
      <w:marLeft w:val="0"/>
      <w:marRight w:val="0"/>
      <w:marTop w:val="0"/>
      <w:marBottom w:val="0"/>
      <w:divBdr>
        <w:top w:val="none" w:sz="0" w:space="0" w:color="auto"/>
        <w:left w:val="none" w:sz="0" w:space="0" w:color="auto"/>
        <w:bottom w:val="none" w:sz="0" w:space="0" w:color="auto"/>
        <w:right w:val="none" w:sz="0" w:space="0" w:color="auto"/>
      </w:divBdr>
    </w:div>
    <w:div w:id="1558936204">
      <w:bodyDiv w:val="1"/>
      <w:marLeft w:val="0"/>
      <w:marRight w:val="0"/>
      <w:marTop w:val="0"/>
      <w:marBottom w:val="0"/>
      <w:divBdr>
        <w:top w:val="none" w:sz="0" w:space="0" w:color="auto"/>
        <w:left w:val="none" w:sz="0" w:space="0" w:color="auto"/>
        <w:bottom w:val="none" w:sz="0" w:space="0" w:color="auto"/>
        <w:right w:val="none" w:sz="0" w:space="0" w:color="auto"/>
      </w:divBdr>
    </w:div>
    <w:div w:id="1741639756">
      <w:bodyDiv w:val="1"/>
      <w:marLeft w:val="0"/>
      <w:marRight w:val="0"/>
      <w:marTop w:val="0"/>
      <w:marBottom w:val="0"/>
      <w:divBdr>
        <w:top w:val="none" w:sz="0" w:space="0" w:color="auto"/>
        <w:left w:val="none" w:sz="0" w:space="0" w:color="auto"/>
        <w:bottom w:val="none" w:sz="0" w:space="0" w:color="auto"/>
        <w:right w:val="none" w:sz="0" w:space="0" w:color="auto"/>
      </w:divBdr>
      <w:divsChild>
        <w:div w:id="1631345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ybchen@fhcpec.com.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D4C4F63-044D-41AB-8DFF-AC8525B54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1624</TotalTime>
  <Pages>26</Pages>
  <Words>1732</Words>
  <Characters>9879</Characters>
  <Application>Microsoft Office Word</Application>
  <DocSecurity>0</DocSecurity>
  <Lines>82</Lines>
  <Paragraphs>23</Paragraphs>
  <ScaleCrop>false</ScaleCrop>
  <Company/>
  <LinksUpToDate>false</LinksUpToDate>
  <CharactersWithSpaces>11588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Administrator</cp:lastModifiedBy>
  <cp:revision>71</cp:revision>
  <dcterms:created xsi:type="dcterms:W3CDTF">2022-03-28T01:09:00Z</dcterms:created>
  <dcterms:modified xsi:type="dcterms:W3CDTF">2024-06-03T01:37:00Z</dcterms:modified>
</cp:coreProperties>
</file>